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BC70" w14:textId="77777777" w:rsidR="006D1577" w:rsidRDefault="009208AA">
      <w:pPr>
        <w:shd w:val="clear" w:color="auto" w:fill="FFFFFF"/>
        <w:spacing w:after="75" w:line="270" w:lineRule="atLeast"/>
        <w:ind w:left="360" w:right="360"/>
        <w:outlineLvl w:val="1"/>
        <w:rPr>
          <w:rFonts w:ascii="PT Serif" w:eastAsia="Times New Roman" w:hAnsi="PT Serif" w:cs="Times New Roman"/>
          <w:color w:val="002F87"/>
          <w:sz w:val="54"/>
          <w:szCs w:val="54"/>
        </w:rPr>
      </w:pPr>
      <w:r>
        <w:rPr>
          <w:rFonts w:eastAsia="Times New Roman" w:hAnsi="PT Serif" w:cs="Times New Roman"/>
          <w:color w:val="002F87"/>
          <w:sz w:val="54"/>
          <w:szCs w:val="54"/>
        </w:rPr>
        <w:t xml:space="preserve">PHILIP KWAKU ASANTE </w:t>
      </w:r>
    </w:p>
    <w:p w14:paraId="10AA0F20" w14:textId="77777777" w:rsidR="006D1577" w:rsidRDefault="009208AA">
      <w:pPr>
        <w:shd w:val="clear" w:color="auto" w:fill="FFFFFF"/>
        <w:spacing w:after="240" w:line="330" w:lineRule="atLeast"/>
        <w:ind w:left="36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Ghana Water Company Limited, P.O. Box 767, Kumasi. Phone +233244103746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br/>
      </w:r>
      <w:r>
        <w:rPr>
          <w:rFonts w:eastAsia="Times New Roman" w:hAnsi="Open Sans" w:cs="Open Sans"/>
          <w:color w:val="231F20"/>
          <w:sz w:val="24"/>
          <w:szCs w:val="24"/>
        </w:rPr>
        <w:t>pka5195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 xml:space="preserve">@psu.edu </w:t>
      </w:r>
    </w:p>
    <w:p w14:paraId="6712EA75" w14:textId="77777777" w:rsidR="006D1577" w:rsidRDefault="009208AA">
      <w:pPr>
        <w:shd w:val="clear" w:color="auto" w:fill="FFFFFF"/>
        <w:spacing w:after="75" w:line="300" w:lineRule="atLeast"/>
        <w:ind w:left="360" w:right="360"/>
        <w:outlineLvl w:val="2"/>
        <w:rPr>
          <w:rFonts w:ascii="Open Sans" w:eastAsia="Times New Roman" w:hAnsi="Open Sans" w:cs="Open Sans"/>
          <w:color w:val="231F20"/>
          <w:sz w:val="42"/>
          <w:szCs w:val="42"/>
        </w:rPr>
      </w:pPr>
      <w:r>
        <w:rPr>
          <w:rFonts w:ascii="Open Sans" w:eastAsia="Times New Roman" w:hAnsi="Open Sans" w:cs="Open Sans"/>
          <w:color w:val="231F20"/>
          <w:sz w:val="42"/>
          <w:szCs w:val="42"/>
        </w:rPr>
        <w:t>EDUCATION</w:t>
      </w:r>
    </w:p>
    <w:p w14:paraId="5BB96E4F" w14:textId="7B4A8743" w:rsidR="006D1577" w:rsidRDefault="009208AA">
      <w:pPr>
        <w:shd w:val="clear" w:color="auto" w:fill="FFFFFF"/>
        <w:spacing w:after="240" w:line="330" w:lineRule="atLeast"/>
        <w:ind w:left="360"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b/>
          <w:bCs/>
          <w:color w:val="231F20"/>
          <w:sz w:val="24"/>
          <w:szCs w:val="24"/>
        </w:rPr>
        <w:t xml:space="preserve">Bachelor of Arts, Communication Studies - Public Relations Option </w:t>
      </w:r>
      <w:r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  <w:br/>
      </w:r>
      <w:r>
        <w:rPr>
          <w:rFonts w:ascii="Open Sans" w:eastAsia="Times New Roman" w:hAnsi="Open Sans" w:cs="Open Sans"/>
          <w:color w:val="231F20"/>
          <w:sz w:val="24"/>
          <w:szCs w:val="24"/>
        </w:rPr>
        <w:t xml:space="preserve"> </w:t>
      </w:r>
      <w:r>
        <w:rPr>
          <w:rFonts w:eastAsia="Times New Roman" w:hAnsi="Open Sans" w:cs="Open Sans"/>
          <w:color w:val="231F20"/>
          <w:sz w:val="24"/>
          <w:szCs w:val="24"/>
        </w:rPr>
        <w:t xml:space="preserve">Christian Service University College, Kumasi, Ghana 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(</w:t>
      </w: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May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 xml:space="preserve"> </w:t>
      </w: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2016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)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br/>
      </w:r>
    </w:p>
    <w:p w14:paraId="73C9A470" w14:textId="473F304D" w:rsidR="006D1577" w:rsidRDefault="009208AA">
      <w:pPr>
        <w:shd w:val="clear" w:color="auto" w:fill="FFFFFF"/>
        <w:spacing w:after="240" w:line="330" w:lineRule="atLeast"/>
        <w:ind w:left="36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b/>
          <w:bCs/>
          <w:color w:val="231F20"/>
          <w:sz w:val="24"/>
          <w:szCs w:val="24"/>
        </w:rPr>
        <w:t xml:space="preserve">Diploma In Basic Education </w:t>
      </w:r>
      <w:r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  <w:br/>
      </w:r>
      <w:r>
        <w:rPr>
          <w:rFonts w:ascii="Open Sans" w:eastAsia="Times New Roman" w:hAnsi="Open Sans" w:cs="Open Sans"/>
          <w:color w:val="231F20"/>
          <w:sz w:val="24"/>
          <w:szCs w:val="24"/>
        </w:rPr>
        <w:t xml:space="preserve"> </w:t>
      </w:r>
      <w:r>
        <w:rPr>
          <w:rFonts w:eastAsia="Times New Roman" w:hAnsi="Open Sans" w:cs="Open Sans"/>
          <w:color w:val="231F20"/>
          <w:sz w:val="24"/>
          <w:szCs w:val="24"/>
        </w:rPr>
        <w:t xml:space="preserve">Wesley College </w:t>
      </w:r>
      <w:proofErr w:type="gramStart"/>
      <w:r>
        <w:rPr>
          <w:rFonts w:eastAsia="Times New Roman" w:hAnsi="Open Sans" w:cs="Open Sans"/>
          <w:color w:val="231F20"/>
          <w:sz w:val="24"/>
          <w:szCs w:val="24"/>
        </w:rPr>
        <w:t>Of</w:t>
      </w:r>
      <w:proofErr w:type="gramEnd"/>
      <w:r>
        <w:rPr>
          <w:rFonts w:eastAsia="Times New Roman" w:hAnsi="Open Sans" w:cs="Open Sans"/>
          <w:color w:val="231F20"/>
          <w:sz w:val="24"/>
          <w:szCs w:val="24"/>
        </w:rPr>
        <w:t xml:space="preserve"> Education, Kumasi, Ghana 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(</w:t>
      </w:r>
      <w:r>
        <w:rPr>
          <w:rFonts w:eastAsia="Times New Roman" w:hAnsi="Open Sans" w:cs="Open Sans"/>
          <w:color w:val="231F20"/>
          <w:sz w:val="24"/>
          <w:szCs w:val="24"/>
        </w:rPr>
        <w:t xml:space="preserve">September </w:t>
      </w: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2009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)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br/>
      </w:r>
    </w:p>
    <w:p w14:paraId="19B6516E" w14:textId="589F33D0" w:rsidR="006D1577" w:rsidRDefault="009208AA">
      <w:pPr>
        <w:shd w:val="clear" w:color="auto" w:fill="FFFFFF"/>
        <w:spacing w:after="240" w:line="330" w:lineRule="atLeast"/>
        <w:ind w:left="36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b/>
          <w:bCs/>
          <w:color w:val="231F20"/>
          <w:sz w:val="24"/>
          <w:szCs w:val="24"/>
        </w:rPr>
        <w:t xml:space="preserve">Senior Secondary School Certificate - Science Option </w:t>
      </w:r>
      <w:r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  <w:br/>
      </w:r>
      <w:r>
        <w:rPr>
          <w:rFonts w:ascii="Open Sans" w:eastAsia="Times New Roman" w:hAnsi="Open Sans" w:cs="Open Sans"/>
          <w:color w:val="231F20"/>
          <w:sz w:val="24"/>
          <w:szCs w:val="24"/>
        </w:rPr>
        <w:t>T</w:t>
      </w:r>
      <w:r>
        <w:rPr>
          <w:rFonts w:eastAsia="Times New Roman" w:hAnsi="Open Sans" w:cs="Open Sans"/>
          <w:color w:val="231F20"/>
          <w:sz w:val="24"/>
          <w:szCs w:val="24"/>
        </w:rPr>
        <w:t xml:space="preserve">echiman Senior High School, Techiman, Ghana 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(</w:t>
      </w:r>
      <w:r>
        <w:rPr>
          <w:rFonts w:eastAsia="Times New Roman" w:hAnsi="Open Sans" w:cs="Open Sans"/>
          <w:color w:val="231F20"/>
          <w:sz w:val="24"/>
          <w:szCs w:val="24"/>
        </w:rPr>
        <w:t xml:space="preserve">August </w:t>
      </w: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2002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)</w:t>
      </w:r>
    </w:p>
    <w:p w14:paraId="025E9C71" w14:textId="77777777" w:rsidR="006D1577" w:rsidRDefault="006D1577">
      <w:pPr>
        <w:shd w:val="clear" w:color="auto" w:fill="FFFFFF"/>
        <w:spacing w:after="75" w:line="300" w:lineRule="atLeast"/>
        <w:ind w:left="360" w:right="360"/>
        <w:outlineLvl w:val="2"/>
        <w:rPr>
          <w:rFonts w:ascii="Open Sans" w:eastAsia="Times New Roman" w:hAnsi="Open Sans" w:cs="Open Sans"/>
          <w:color w:val="231F20"/>
          <w:sz w:val="24"/>
          <w:szCs w:val="24"/>
        </w:rPr>
      </w:pPr>
    </w:p>
    <w:p w14:paraId="02A4465D" w14:textId="77777777" w:rsidR="006D1577" w:rsidRDefault="009208AA">
      <w:pPr>
        <w:shd w:val="clear" w:color="auto" w:fill="FFFFFF"/>
        <w:spacing w:after="75" w:line="300" w:lineRule="atLeast"/>
        <w:ind w:left="360" w:right="360"/>
        <w:outlineLvl w:val="2"/>
        <w:rPr>
          <w:rFonts w:ascii="Open Sans" w:eastAsia="Times New Roman" w:hAnsi="Open Sans" w:cs="Open Sans"/>
          <w:color w:val="231F20"/>
          <w:sz w:val="42"/>
          <w:szCs w:val="42"/>
        </w:rPr>
      </w:pPr>
      <w:r w:rsidRPr="009208AA">
        <w:rPr>
          <w:rFonts w:ascii="Open Sans" w:eastAsia="Times New Roman" w:hAnsi="Open Sans" w:cs="Open Sans"/>
          <w:color w:val="231F20"/>
          <w:sz w:val="42"/>
          <w:szCs w:val="42"/>
        </w:rPr>
        <w:t>WORK</w:t>
      </w:r>
      <w:r>
        <w:rPr>
          <w:rFonts w:ascii="Open Sans" w:eastAsia="Times New Roman" w:hAnsi="Open Sans" w:cs="Open Sans"/>
          <w:color w:val="231F20"/>
          <w:sz w:val="42"/>
          <w:szCs w:val="42"/>
        </w:rPr>
        <w:t>ING EXPERIENCE</w:t>
      </w:r>
    </w:p>
    <w:p w14:paraId="732C10D0" w14:textId="31832ECB" w:rsidR="006D1577" w:rsidRDefault="009208AA">
      <w:pPr>
        <w:shd w:val="clear" w:color="auto" w:fill="FFFFFF"/>
        <w:spacing w:after="240" w:line="330" w:lineRule="atLeast"/>
        <w:ind w:left="36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b/>
          <w:bCs/>
          <w:color w:val="231F20"/>
          <w:sz w:val="24"/>
          <w:szCs w:val="24"/>
        </w:rPr>
        <w:t>Broadcast Journalist</w:t>
      </w:r>
      <w:r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  <w:br/>
      </w:r>
      <w:r>
        <w:rPr>
          <w:rFonts w:eastAsia="Times New Roman" w:hAnsi="Open Sans" w:cs="Open Sans"/>
          <w:color w:val="231F20"/>
          <w:sz w:val="24"/>
          <w:szCs w:val="24"/>
        </w:rPr>
        <w:t xml:space="preserve">Asta Radio, Techiman, Ghana 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(</w:t>
      </w: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200</w:t>
      </w: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3</w:t>
      </w: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–</w:t>
      </w: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2006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)</w:t>
      </w:r>
    </w:p>
    <w:p w14:paraId="7C8DE0C8" w14:textId="77777777" w:rsidR="006D1577" w:rsidRDefault="009208AA">
      <w:pPr>
        <w:numPr>
          <w:ilvl w:val="0"/>
          <w:numId w:val="2"/>
        </w:numPr>
        <w:shd w:val="clear" w:color="auto" w:fill="FFFFFF"/>
        <w:spacing w:after="90" w:line="330" w:lineRule="atLeast"/>
        <w:ind w:left="60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Hosted the morning political talk show program (Morning Show)</w:t>
      </w:r>
    </w:p>
    <w:p w14:paraId="69F56080" w14:textId="77777777" w:rsidR="006D1577" w:rsidRDefault="009208AA">
      <w:pPr>
        <w:numPr>
          <w:ilvl w:val="0"/>
          <w:numId w:val="2"/>
        </w:numPr>
        <w:shd w:val="clear" w:color="auto" w:fill="FFFFFF"/>
        <w:spacing w:after="90" w:line="330" w:lineRule="atLeast"/>
        <w:ind w:left="60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Hosted the evening musical program (Drive Time)</w:t>
      </w:r>
    </w:p>
    <w:p w14:paraId="0583F47B" w14:textId="2AFE4DFD" w:rsidR="006D1577" w:rsidRDefault="009208AA">
      <w:pPr>
        <w:shd w:val="clear" w:color="auto" w:fill="FFFFFF"/>
        <w:spacing w:after="240" w:line="330" w:lineRule="atLeast"/>
        <w:ind w:left="36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b/>
          <w:bCs/>
          <w:color w:val="231F20"/>
          <w:sz w:val="24"/>
          <w:szCs w:val="24"/>
        </w:rPr>
        <w:t>Subject Teacher</w:t>
      </w:r>
      <w:r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  <w:br/>
      </w:r>
      <w:r>
        <w:rPr>
          <w:rFonts w:ascii="Open Sans" w:eastAsia="Times New Roman" w:hAnsi="Open Sans" w:cs="Open Sans"/>
          <w:color w:val="231F20"/>
          <w:sz w:val="24"/>
          <w:szCs w:val="24"/>
        </w:rPr>
        <w:t xml:space="preserve"> </w:t>
      </w:r>
      <w:r>
        <w:rPr>
          <w:rFonts w:eastAsia="Times New Roman" w:hAnsi="Open Sans" w:cs="Open Sans"/>
          <w:color w:val="231F20"/>
          <w:sz w:val="24"/>
          <w:szCs w:val="24"/>
        </w:rPr>
        <w:t xml:space="preserve">Local Authority Junior High School, </w:t>
      </w:r>
      <w:proofErr w:type="spellStart"/>
      <w:r>
        <w:rPr>
          <w:rFonts w:eastAsia="Times New Roman" w:hAnsi="Open Sans" w:cs="Open Sans"/>
          <w:color w:val="231F20"/>
          <w:sz w:val="24"/>
          <w:szCs w:val="24"/>
        </w:rPr>
        <w:t>Tanoso</w:t>
      </w:r>
      <w:proofErr w:type="spellEnd"/>
      <w:r>
        <w:rPr>
          <w:rFonts w:eastAsia="Times New Roman" w:hAnsi="Open Sans" w:cs="Open Sans"/>
          <w:color w:val="231F20"/>
          <w:sz w:val="24"/>
          <w:szCs w:val="24"/>
        </w:rPr>
        <w:t xml:space="preserve">, Ghana 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(</w:t>
      </w:r>
      <w:r>
        <w:rPr>
          <w:rFonts w:eastAsia="Times New Roman" w:hAnsi="Open Sans" w:cs="Open Sans"/>
          <w:color w:val="231F20"/>
          <w:sz w:val="24"/>
          <w:szCs w:val="24"/>
        </w:rPr>
        <w:t>Septemb</w:t>
      </w:r>
      <w:r>
        <w:rPr>
          <w:rFonts w:eastAsia="Times New Roman" w:hAnsi="Open Sans" w:cs="Open Sans"/>
          <w:color w:val="231F20"/>
          <w:sz w:val="24"/>
          <w:szCs w:val="24"/>
        </w:rPr>
        <w:t xml:space="preserve">er </w:t>
      </w: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20</w:t>
      </w:r>
      <w:r>
        <w:rPr>
          <w:rFonts w:eastAsia="Times New Roman" w:hAnsi="Open Sans" w:cs="Open Sans"/>
          <w:color w:val="231F20"/>
          <w:sz w:val="24"/>
          <w:szCs w:val="24"/>
        </w:rPr>
        <w:t>09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–</w:t>
      </w:r>
      <w:r>
        <w:rPr>
          <w:rFonts w:eastAsia="Times New Roman" w:hAnsi="Open Sans" w:cs="Open Sans"/>
          <w:color w:val="231F20"/>
          <w:sz w:val="24"/>
          <w:szCs w:val="24"/>
        </w:rPr>
        <w:t>December 2009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>)</w:t>
      </w:r>
    </w:p>
    <w:p w14:paraId="3246CE54" w14:textId="77777777" w:rsidR="006D1577" w:rsidRDefault="009208AA">
      <w:pPr>
        <w:numPr>
          <w:ilvl w:val="0"/>
          <w:numId w:val="3"/>
        </w:numPr>
        <w:shd w:val="clear" w:color="auto" w:fill="FFFFFF"/>
        <w:spacing w:after="90" w:line="330" w:lineRule="atLeast"/>
        <w:ind w:left="60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>Taught</w:t>
      </w:r>
      <w:r>
        <w:rPr>
          <w:rFonts w:ascii="Open Sans" w:eastAsia="Times New Roman" w:hAnsi="Open Sans" w:cs="Open Sans"/>
          <w:color w:val="231F20"/>
          <w:sz w:val="24"/>
          <w:szCs w:val="24"/>
        </w:rPr>
        <w:t xml:space="preserve"> </w:t>
      </w:r>
      <w:r>
        <w:rPr>
          <w:rFonts w:eastAsia="Times New Roman" w:hAnsi="Open Sans" w:cs="Open Sans"/>
          <w:color w:val="231F20"/>
          <w:sz w:val="24"/>
          <w:szCs w:val="24"/>
        </w:rPr>
        <w:t xml:space="preserve">Integrated Science and Mathematics </w:t>
      </w:r>
    </w:p>
    <w:p w14:paraId="61663678" w14:textId="77777777" w:rsidR="006D1577" w:rsidRDefault="009208AA">
      <w:pPr>
        <w:numPr>
          <w:ilvl w:val="0"/>
          <w:numId w:val="3"/>
        </w:numPr>
        <w:shd w:val="clear" w:color="auto" w:fill="FFFFFF"/>
        <w:spacing w:after="90" w:line="330" w:lineRule="atLeast"/>
        <w:ind w:left="60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 w:rsidRPr="009208AA">
        <w:rPr>
          <w:rFonts w:asciiTheme="minorHAnsi" w:eastAsia="Times New Roman" w:hAnsiTheme="minorHAnsi" w:cstheme="minorHAnsi"/>
          <w:color w:val="231F20"/>
          <w:sz w:val="24"/>
          <w:szCs w:val="24"/>
        </w:rPr>
        <w:t xml:space="preserve">Reviewed and graded homework and </w:t>
      </w:r>
      <w:r>
        <w:rPr>
          <w:rFonts w:eastAsia="Times New Roman" w:hAnsi="Open Sans" w:cs="Open Sans"/>
          <w:color w:val="231F20"/>
          <w:sz w:val="24"/>
          <w:szCs w:val="24"/>
        </w:rPr>
        <w:t xml:space="preserve">class exercises </w:t>
      </w:r>
    </w:p>
    <w:p w14:paraId="29447E26" w14:textId="77777777" w:rsidR="006D1577" w:rsidRDefault="006D1577">
      <w:pPr>
        <w:shd w:val="clear" w:color="auto" w:fill="FFFFFF"/>
        <w:spacing w:after="90" w:line="330" w:lineRule="atLeast"/>
        <w:ind w:right="360" w:firstLineChars="200" w:firstLine="482"/>
        <w:rPr>
          <w:rFonts w:eastAsia="Times New Roman" w:hAnsi="Open Sans" w:cs="Open Sans"/>
          <w:b/>
          <w:bCs/>
          <w:color w:val="231F20"/>
          <w:sz w:val="24"/>
          <w:szCs w:val="24"/>
        </w:rPr>
      </w:pPr>
    </w:p>
    <w:p w14:paraId="43A84881" w14:textId="77777777" w:rsidR="006D1577" w:rsidRDefault="009208AA">
      <w:pPr>
        <w:shd w:val="clear" w:color="auto" w:fill="FFFFFF"/>
        <w:spacing w:after="90" w:line="330" w:lineRule="atLeast"/>
        <w:ind w:right="360" w:firstLineChars="200" w:firstLine="482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b/>
          <w:bCs/>
          <w:color w:val="231F20"/>
          <w:sz w:val="24"/>
          <w:szCs w:val="24"/>
        </w:rPr>
        <w:t xml:space="preserve">Water Treatment Plant Technician </w:t>
      </w:r>
    </w:p>
    <w:p w14:paraId="29F24865" w14:textId="2945A9AF" w:rsidR="006D1577" w:rsidRDefault="009208AA">
      <w:pPr>
        <w:shd w:val="clear" w:color="auto" w:fill="FFFFFF"/>
        <w:spacing w:after="90" w:line="330" w:lineRule="atLeast"/>
        <w:ind w:right="360" w:firstLineChars="200" w:firstLine="48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Ghana Water Company Limited, Kumasi, Ghana (January 2010 - present</w:t>
      </w:r>
      <w:r>
        <w:rPr>
          <w:rFonts w:eastAsia="Times New Roman" w:hAnsi="Open Sans" w:cs="Open Sans"/>
          <w:color w:val="231F20"/>
          <w:sz w:val="24"/>
          <w:szCs w:val="24"/>
        </w:rPr>
        <w:t>)</w:t>
      </w:r>
    </w:p>
    <w:p w14:paraId="4ED001C3" w14:textId="77777777" w:rsidR="006D1577" w:rsidRDefault="009208AA">
      <w:pPr>
        <w:pStyle w:val="ListParagraph"/>
        <w:numPr>
          <w:ilvl w:val="0"/>
          <w:numId w:val="6"/>
        </w:num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Operates Water treatment system to produce potable water for urban Ghana.</w:t>
      </w:r>
    </w:p>
    <w:p w14:paraId="1CE08316" w14:textId="77777777" w:rsidR="006D1577" w:rsidRDefault="006D1577">
      <w:pPr>
        <w:shd w:val="clear" w:color="auto" w:fill="FFFFFF"/>
        <w:spacing w:after="75" w:line="300" w:lineRule="atLeast"/>
        <w:ind w:left="360" w:right="360"/>
        <w:outlineLvl w:val="2"/>
        <w:rPr>
          <w:rFonts w:ascii="Open Sans" w:eastAsia="Times New Roman" w:hAnsi="Open Sans" w:cs="Open Sans"/>
          <w:color w:val="231F20"/>
          <w:sz w:val="24"/>
          <w:szCs w:val="24"/>
        </w:rPr>
      </w:pPr>
    </w:p>
    <w:p w14:paraId="306699E4" w14:textId="77777777" w:rsidR="009208AA" w:rsidRDefault="009208AA">
      <w:pPr>
        <w:shd w:val="clear" w:color="auto" w:fill="FFFFFF"/>
        <w:spacing w:after="75" w:line="300" w:lineRule="atLeast"/>
        <w:ind w:left="360" w:right="360"/>
        <w:outlineLvl w:val="2"/>
        <w:rPr>
          <w:rFonts w:eastAsia="Times New Roman" w:hAnsi="Open Sans" w:cs="Open Sans"/>
          <w:color w:val="231F20"/>
          <w:sz w:val="42"/>
          <w:szCs w:val="42"/>
        </w:rPr>
      </w:pPr>
    </w:p>
    <w:p w14:paraId="6C11B663" w14:textId="708B7078" w:rsidR="006D1577" w:rsidRDefault="009208AA">
      <w:pPr>
        <w:shd w:val="clear" w:color="auto" w:fill="FFFFFF"/>
        <w:spacing w:after="75" w:line="300" w:lineRule="atLeast"/>
        <w:ind w:left="360" w:right="360"/>
        <w:outlineLvl w:val="2"/>
        <w:rPr>
          <w:rFonts w:ascii="Open Sans" w:eastAsia="Times New Roman" w:hAnsi="Open Sans" w:cs="Open Sans"/>
          <w:color w:val="231F20"/>
          <w:sz w:val="42"/>
          <w:szCs w:val="42"/>
        </w:rPr>
      </w:pPr>
      <w:r>
        <w:rPr>
          <w:rFonts w:eastAsia="Times New Roman" w:hAnsi="Open Sans" w:cs="Open Sans"/>
          <w:color w:val="231F20"/>
          <w:sz w:val="42"/>
          <w:szCs w:val="42"/>
        </w:rPr>
        <w:lastRenderedPageBreak/>
        <w:t xml:space="preserve">SEMINARS AND TRAININGS ATTENDED </w:t>
      </w:r>
    </w:p>
    <w:p w14:paraId="7E8ED42B" w14:textId="77777777" w:rsidR="006D1577" w:rsidRDefault="009208AA">
      <w:pPr>
        <w:shd w:val="clear" w:color="auto" w:fill="FFFFFF"/>
        <w:spacing w:after="240" w:line="330" w:lineRule="atLeast"/>
        <w:ind w:left="360"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b/>
          <w:bCs/>
          <w:color w:val="231F20"/>
          <w:sz w:val="24"/>
          <w:szCs w:val="24"/>
        </w:rPr>
        <w:t>BY EMPLOYER (GWCL)</w:t>
      </w:r>
    </w:p>
    <w:p w14:paraId="486E7E84" w14:textId="77777777" w:rsidR="006D1577" w:rsidRDefault="009208AA">
      <w:pPr>
        <w:pStyle w:val="ListParagraph"/>
        <w:numPr>
          <w:ilvl w:val="0"/>
          <w:numId w:val="5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July 2019 [Improving Productiv</w:t>
      </w:r>
      <w:r>
        <w:rPr>
          <w:rFonts w:eastAsia="Times New Roman" w:hAnsi="Open Sans" w:cs="Open Sans"/>
          <w:color w:val="231F20"/>
          <w:sz w:val="24"/>
          <w:szCs w:val="24"/>
        </w:rPr>
        <w:t>ity]</w:t>
      </w:r>
    </w:p>
    <w:p w14:paraId="51F86266" w14:textId="77777777" w:rsidR="006D1577" w:rsidRDefault="009208AA">
      <w:pPr>
        <w:pStyle w:val="ListParagraph"/>
        <w:numPr>
          <w:ilvl w:val="0"/>
          <w:numId w:val="5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February 2020 [Managing Stress]</w:t>
      </w:r>
    </w:p>
    <w:p w14:paraId="40E3B1BB" w14:textId="77777777" w:rsidR="006D1577" w:rsidRDefault="009208AA">
      <w:pPr>
        <w:pStyle w:val="ListParagraph"/>
        <w:numPr>
          <w:ilvl w:val="0"/>
          <w:numId w:val="5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July 2020 [Managing Life After Formal Employment]</w:t>
      </w:r>
    </w:p>
    <w:p w14:paraId="7A262221" w14:textId="77777777" w:rsidR="006D1577" w:rsidRDefault="009208AA">
      <w:p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b/>
          <w:bCs/>
          <w:color w:val="231F20"/>
          <w:sz w:val="24"/>
          <w:szCs w:val="24"/>
        </w:rPr>
        <w:t xml:space="preserve">     BY THE UNION</w:t>
      </w:r>
    </w:p>
    <w:p w14:paraId="23F84BF8" w14:textId="77777777" w:rsidR="006D1577" w:rsidRDefault="009208AA">
      <w:pPr>
        <w:pStyle w:val="ListParagraph"/>
        <w:numPr>
          <w:ilvl w:val="0"/>
          <w:numId w:val="7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May 2014 [Leadership Skills]</w:t>
      </w:r>
    </w:p>
    <w:p w14:paraId="078725DD" w14:textId="77777777" w:rsidR="006D1577" w:rsidRDefault="009208AA">
      <w:pPr>
        <w:pStyle w:val="ListParagraph"/>
        <w:numPr>
          <w:ilvl w:val="0"/>
          <w:numId w:val="7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May 2016 [History of Trade Unionism]</w:t>
      </w:r>
    </w:p>
    <w:p w14:paraId="66C44EAC" w14:textId="77777777" w:rsidR="006D1577" w:rsidRDefault="009208AA">
      <w:pPr>
        <w:pStyle w:val="ListParagraph"/>
        <w:numPr>
          <w:ilvl w:val="0"/>
          <w:numId w:val="7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August 2013 [Basic Trade Union Education]</w:t>
      </w:r>
    </w:p>
    <w:p w14:paraId="140B0FF4" w14:textId="77777777" w:rsidR="006D1577" w:rsidRDefault="009208AA">
      <w:pPr>
        <w:pStyle w:val="ListParagraph"/>
        <w:numPr>
          <w:ilvl w:val="0"/>
          <w:numId w:val="7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 xml:space="preserve">June 2016 [Intermediate Trade Union </w:t>
      </w:r>
      <w:r>
        <w:rPr>
          <w:rFonts w:eastAsia="Times New Roman" w:hAnsi="Open Sans" w:cs="Open Sans"/>
          <w:color w:val="231F20"/>
          <w:sz w:val="24"/>
          <w:szCs w:val="24"/>
        </w:rPr>
        <w:t>Education]</w:t>
      </w:r>
    </w:p>
    <w:p w14:paraId="076FB399" w14:textId="77777777" w:rsidR="006D1577" w:rsidRDefault="009208AA">
      <w:pPr>
        <w:pStyle w:val="ListParagraph"/>
        <w:numPr>
          <w:ilvl w:val="0"/>
          <w:numId w:val="7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December 2018 [Training of Trainers Workshop]</w:t>
      </w:r>
    </w:p>
    <w:p w14:paraId="6349B1A6" w14:textId="77777777" w:rsidR="006D1577" w:rsidRDefault="009208AA">
      <w:pPr>
        <w:pStyle w:val="ListParagraph"/>
        <w:numPr>
          <w:ilvl w:val="0"/>
          <w:numId w:val="7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May 2019 [Collective Bargaining Process]</w:t>
      </w:r>
    </w:p>
    <w:p w14:paraId="1D310892" w14:textId="77777777" w:rsidR="006D1577" w:rsidRDefault="009208AA">
      <w:pPr>
        <w:pStyle w:val="ListParagraph"/>
        <w:numPr>
          <w:ilvl w:val="0"/>
          <w:numId w:val="7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April 2020 [Gender Mainstreaming]</w:t>
      </w:r>
    </w:p>
    <w:p w14:paraId="7D2285A7" w14:textId="77777777" w:rsidR="006D1577" w:rsidRDefault="009208AA">
      <w:pPr>
        <w:pStyle w:val="ListParagraph"/>
        <w:numPr>
          <w:ilvl w:val="0"/>
          <w:numId w:val="7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August 2020 [Branding, Lobbying, Advocacy in Trade Unionism]</w:t>
      </w:r>
    </w:p>
    <w:p w14:paraId="306E55D9" w14:textId="77777777" w:rsidR="006D1577" w:rsidRDefault="009208AA">
      <w:pPr>
        <w:pStyle w:val="ListParagraph"/>
        <w:numPr>
          <w:ilvl w:val="0"/>
          <w:numId w:val="7"/>
        </w:num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August 2020 [Understanding The Trade Union Movement and Philoso</w:t>
      </w:r>
      <w:r>
        <w:rPr>
          <w:rFonts w:eastAsia="Times New Roman" w:hAnsi="Open Sans" w:cs="Open Sans"/>
          <w:color w:val="231F20"/>
          <w:sz w:val="24"/>
          <w:szCs w:val="24"/>
        </w:rPr>
        <w:t>phy]</w:t>
      </w:r>
    </w:p>
    <w:p w14:paraId="13E03B2E" w14:textId="77777777" w:rsidR="006D1577" w:rsidRDefault="009208AA">
      <w:pPr>
        <w:shd w:val="clear" w:color="auto" w:fill="FFFFFF"/>
        <w:spacing w:after="24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b/>
          <w:bCs/>
          <w:color w:val="231F20"/>
          <w:sz w:val="24"/>
          <w:szCs w:val="24"/>
        </w:rPr>
        <w:t xml:space="preserve">     </w:t>
      </w:r>
    </w:p>
    <w:p w14:paraId="1C4B02EB" w14:textId="77777777" w:rsidR="006D1577" w:rsidRDefault="009208AA">
      <w:pPr>
        <w:shd w:val="clear" w:color="auto" w:fill="FFFFFF"/>
        <w:spacing w:after="75" w:line="300" w:lineRule="atLeast"/>
        <w:ind w:left="360" w:right="360"/>
        <w:outlineLvl w:val="2"/>
        <w:rPr>
          <w:rFonts w:ascii="Open Sans" w:eastAsia="Times New Roman" w:hAnsi="Open Sans" w:cs="Open Sans"/>
          <w:color w:val="231F20"/>
          <w:sz w:val="42"/>
          <w:szCs w:val="42"/>
        </w:rPr>
      </w:pPr>
      <w:r>
        <w:rPr>
          <w:rFonts w:eastAsia="Times New Roman" w:hAnsi="Open Sans" w:cs="Open Sans"/>
          <w:color w:val="231F20"/>
          <w:sz w:val="42"/>
          <w:szCs w:val="42"/>
        </w:rPr>
        <w:t>UNION POSITIONS HELD</w:t>
      </w:r>
    </w:p>
    <w:p w14:paraId="04BBB57C" w14:textId="77777777" w:rsidR="006D1577" w:rsidRDefault="009208AA">
      <w:pPr>
        <w:numPr>
          <w:ilvl w:val="0"/>
          <w:numId w:val="4"/>
        </w:numPr>
        <w:shd w:val="clear" w:color="auto" w:fill="FFFFFF"/>
        <w:spacing w:after="90" w:line="330" w:lineRule="atLeast"/>
        <w:ind w:left="60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Chairman, Owabi Local.</w:t>
      </w:r>
    </w:p>
    <w:p w14:paraId="302E0DCB" w14:textId="77777777" w:rsidR="006D1577" w:rsidRDefault="009208AA">
      <w:pPr>
        <w:numPr>
          <w:ilvl w:val="0"/>
          <w:numId w:val="4"/>
        </w:numPr>
        <w:shd w:val="clear" w:color="auto" w:fill="FFFFFF"/>
        <w:spacing w:after="90" w:line="330" w:lineRule="atLeast"/>
        <w:ind w:left="60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Regional Secretary, Ashanti Production JSU.</w:t>
      </w:r>
    </w:p>
    <w:p w14:paraId="71D403FA" w14:textId="77777777" w:rsidR="006D1577" w:rsidRDefault="009208AA">
      <w:pPr>
        <w:numPr>
          <w:ilvl w:val="0"/>
          <w:numId w:val="4"/>
        </w:numPr>
        <w:shd w:val="clear" w:color="auto" w:fill="FFFFFF"/>
        <w:spacing w:after="90" w:line="330" w:lineRule="atLeast"/>
        <w:ind w:left="60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Assistant Secretary, GWCL National Division</w:t>
      </w:r>
    </w:p>
    <w:p w14:paraId="6DA988DA" w14:textId="77777777" w:rsidR="006D1577" w:rsidRDefault="009208AA">
      <w:pPr>
        <w:numPr>
          <w:ilvl w:val="0"/>
          <w:numId w:val="4"/>
        </w:numPr>
        <w:shd w:val="clear" w:color="auto" w:fill="FFFFFF"/>
        <w:spacing w:after="90" w:line="330" w:lineRule="atLeast"/>
        <w:ind w:left="60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Assistant Secretary, Ashanti Regional Council, PUWU.</w:t>
      </w:r>
    </w:p>
    <w:p w14:paraId="1BF3F6ED" w14:textId="77777777" w:rsidR="006D1577" w:rsidRDefault="009208AA">
      <w:pPr>
        <w:numPr>
          <w:ilvl w:val="0"/>
          <w:numId w:val="4"/>
        </w:numPr>
        <w:shd w:val="clear" w:color="auto" w:fill="FFFFFF"/>
        <w:spacing w:after="90" w:line="330" w:lineRule="atLeast"/>
        <w:ind w:left="600"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Regional youth Chairman, TUC Ashanti.</w:t>
      </w:r>
    </w:p>
    <w:p w14:paraId="7954B2F1" w14:textId="77777777" w:rsidR="006D1577" w:rsidRDefault="009208AA">
      <w:p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 xml:space="preserve">     </w:t>
      </w:r>
    </w:p>
    <w:p w14:paraId="4161C761" w14:textId="77777777" w:rsidR="006D1577" w:rsidRDefault="006D1577">
      <w:pPr>
        <w:shd w:val="clear" w:color="auto" w:fill="FFFFFF"/>
        <w:spacing w:after="75" w:line="300" w:lineRule="atLeast"/>
        <w:ind w:left="360" w:right="360"/>
        <w:outlineLvl w:val="2"/>
        <w:rPr>
          <w:rFonts w:eastAsia="Times New Roman" w:hAnsi="Open Sans" w:cs="Open Sans"/>
          <w:color w:val="231F20"/>
          <w:sz w:val="42"/>
          <w:szCs w:val="42"/>
        </w:rPr>
      </w:pPr>
    </w:p>
    <w:p w14:paraId="5F2AA994" w14:textId="77777777" w:rsidR="006D1577" w:rsidRDefault="009208AA">
      <w:pPr>
        <w:shd w:val="clear" w:color="auto" w:fill="FFFFFF"/>
        <w:spacing w:after="75" w:line="300" w:lineRule="atLeast"/>
        <w:ind w:left="360" w:right="360"/>
        <w:outlineLvl w:val="2"/>
        <w:rPr>
          <w:rFonts w:ascii="Open Sans" w:eastAsia="Times New Roman" w:hAnsi="Open Sans" w:cs="Open Sans"/>
          <w:color w:val="231F20"/>
          <w:sz w:val="42"/>
          <w:szCs w:val="42"/>
        </w:rPr>
      </w:pPr>
      <w:r>
        <w:rPr>
          <w:rFonts w:eastAsia="Times New Roman" w:hAnsi="Open Sans" w:cs="Open Sans"/>
          <w:b/>
          <w:bCs/>
          <w:color w:val="231F20"/>
          <w:sz w:val="42"/>
          <w:szCs w:val="42"/>
        </w:rPr>
        <w:t>SKILLS</w:t>
      </w:r>
      <w:r>
        <w:rPr>
          <w:rFonts w:eastAsia="Times New Roman" w:hAnsi="Open Sans" w:cs="Open Sans"/>
          <w:color w:val="231F20"/>
          <w:sz w:val="42"/>
          <w:szCs w:val="42"/>
        </w:rPr>
        <w:t xml:space="preserve"> </w:t>
      </w:r>
    </w:p>
    <w:p w14:paraId="02B88EB3" w14:textId="77777777" w:rsidR="006D1577" w:rsidRDefault="009208AA">
      <w:pPr>
        <w:pStyle w:val="ListParagraph"/>
        <w:numPr>
          <w:ilvl w:val="0"/>
          <w:numId w:val="8"/>
        </w:numPr>
        <w:shd w:val="clear" w:color="auto" w:fill="FFFFFF"/>
        <w:spacing w:after="75" w:line="300" w:lineRule="atLeast"/>
        <w:ind w:right="360"/>
        <w:outlineLvl w:val="2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 xml:space="preserve">Interpersonal Communication </w:t>
      </w:r>
    </w:p>
    <w:p w14:paraId="7D472D22" w14:textId="77777777" w:rsidR="006D1577" w:rsidRDefault="009208AA">
      <w:pPr>
        <w:pStyle w:val="ListParagraph"/>
        <w:numPr>
          <w:ilvl w:val="0"/>
          <w:numId w:val="8"/>
        </w:numPr>
        <w:shd w:val="clear" w:color="auto" w:fill="FFFFFF"/>
        <w:spacing w:after="75" w:line="300" w:lineRule="atLeast"/>
        <w:ind w:right="360"/>
        <w:outlineLvl w:val="2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Negotiation</w:t>
      </w:r>
    </w:p>
    <w:p w14:paraId="2E9B75D4" w14:textId="77777777" w:rsidR="006D1577" w:rsidRDefault="009208AA">
      <w:pPr>
        <w:pStyle w:val="ListParagraph"/>
        <w:numPr>
          <w:ilvl w:val="0"/>
          <w:numId w:val="8"/>
        </w:numPr>
        <w:shd w:val="clear" w:color="auto" w:fill="FFFFFF"/>
        <w:spacing w:after="75" w:line="300" w:lineRule="atLeast"/>
        <w:ind w:right="360"/>
        <w:outlineLvl w:val="2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 xml:space="preserve">Teaching </w:t>
      </w:r>
    </w:p>
    <w:p w14:paraId="1D0415F7" w14:textId="77777777" w:rsidR="006D1577" w:rsidRDefault="009208AA">
      <w:pPr>
        <w:pStyle w:val="ListParagraph"/>
        <w:numPr>
          <w:ilvl w:val="0"/>
          <w:numId w:val="8"/>
        </w:numPr>
        <w:shd w:val="clear" w:color="auto" w:fill="FFFFFF"/>
        <w:spacing w:after="75" w:line="300" w:lineRule="atLeast"/>
        <w:ind w:right="360"/>
        <w:outlineLvl w:val="2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 xml:space="preserve">Public Speaking </w:t>
      </w:r>
    </w:p>
    <w:p w14:paraId="40CB774D" w14:textId="77777777" w:rsidR="006D1577" w:rsidRDefault="009208AA">
      <w:pPr>
        <w:pStyle w:val="ListParagraph"/>
        <w:numPr>
          <w:ilvl w:val="0"/>
          <w:numId w:val="8"/>
        </w:numPr>
        <w:shd w:val="clear" w:color="auto" w:fill="FFFFFF"/>
        <w:spacing w:after="75" w:line="300" w:lineRule="atLeast"/>
        <w:ind w:right="360"/>
        <w:outlineLvl w:val="2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 xml:space="preserve">Advocacy </w:t>
      </w:r>
    </w:p>
    <w:p w14:paraId="58ACA541" w14:textId="77777777" w:rsidR="006D1577" w:rsidRDefault="006D1577">
      <w:p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color w:val="231F20"/>
          <w:sz w:val="24"/>
          <w:szCs w:val="24"/>
        </w:rPr>
      </w:pPr>
    </w:p>
    <w:p w14:paraId="724C981C" w14:textId="77777777" w:rsidR="006D1577" w:rsidRDefault="009208AA">
      <w:p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40"/>
          <w:szCs w:val="40"/>
        </w:rPr>
      </w:pPr>
      <w:r>
        <w:rPr>
          <w:rFonts w:eastAsia="Times New Roman" w:hAnsi="Open Sans" w:cs="Open Sans"/>
          <w:color w:val="231F20"/>
          <w:sz w:val="24"/>
          <w:szCs w:val="24"/>
        </w:rPr>
        <w:lastRenderedPageBreak/>
        <w:t xml:space="preserve">         </w:t>
      </w:r>
      <w:r>
        <w:rPr>
          <w:rFonts w:eastAsia="Times New Roman" w:hAnsi="Open Sans" w:cs="Open Sans"/>
          <w:b/>
          <w:bCs/>
          <w:color w:val="231F20"/>
          <w:sz w:val="40"/>
          <w:szCs w:val="40"/>
        </w:rPr>
        <w:t xml:space="preserve">HOBBIES </w:t>
      </w:r>
    </w:p>
    <w:p w14:paraId="7F7460C8" w14:textId="77777777" w:rsidR="006D1577" w:rsidRDefault="009208AA">
      <w:pPr>
        <w:pStyle w:val="ListParagraph"/>
        <w:numPr>
          <w:ilvl w:val="0"/>
          <w:numId w:val="9"/>
        </w:num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Reading</w:t>
      </w:r>
    </w:p>
    <w:p w14:paraId="2EB1C72D" w14:textId="77777777" w:rsidR="006D1577" w:rsidRDefault="009208AA">
      <w:pPr>
        <w:pStyle w:val="ListParagraph"/>
        <w:numPr>
          <w:ilvl w:val="0"/>
          <w:numId w:val="9"/>
        </w:num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Listening to Music</w:t>
      </w:r>
    </w:p>
    <w:p w14:paraId="7532E030" w14:textId="77777777" w:rsidR="006D1577" w:rsidRDefault="009208AA">
      <w:pPr>
        <w:pStyle w:val="ListParagraph"/>
        <w:numPr>
          <w:ilvl w:val="0"/>
          <w:numId w:val="9"/>
        </w:num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 xml:space="preserve">Drumming </w:t>
      </w:r>
    </w:p>
    <w:p w14:paraId="3BCF7F48" w14:textId="77777777" w:rsidR="006D1577" w:rsidRDefault="006D1577">
      <w:pPr>
        <w:shd w:val="clear" w:color="auto" w:fill="FFFFFF"/>
        <w:spacing w:after="90" w:line="330" w:lineRule="atLeast"/>
        <w:ind w:right="360" w:firstLineChars="200" w:firstLine="480"/>
        <w:rPr>
          <w:rFonts w:ascii="Open Sans" w:eastAsia="Times New Roman" w:hAnsi="Open Sans" w:cs="Open Sans"/>
          <w:color w:val="231F20"/>
          <w:sz w:val="24"/>
          <w:szCs w:val="24"/>
        </w:rPr>
      </w:pPr>
    </w:p>
    <w:p w14:paraId="2252D216" w14:textId="77777777" w:rsidR="006D1577" w:rsidRDefault="009208AA">
      <w:p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40"/>
          <w:szCs w:val="40"/>
        </w:rPr>
      </w:pPr>
      <w:r>
        <w:rPr>
          <w:rFonts w:eastAsia="Times New Roman" w:hAnsi="Open Sans" w:cs="Open Sans"/>
          <w:color w:val="231F20"/>
          <w:sz w:val="40"/>
          <w:szCs w:val="40"/>
        </w:rPr>
        <w:t xml:space="preserve">     </w:t>
      </w:r>
      <w:r>
        <w:rPr>
          <w:rFonts w:eastAsia="Times New Roman" w:hAnsi="Open Sans" w:cs="Open Sans"/>
          <w:b/>
          <w:bCs/>
          <w:color w:val="231F20"/>
          <w:sz w:val="40"/>
          <w:szCs w:val="40"/>
        </w:rPr>
        <w:t>REFERENCES</w:t>
      </w:r>
    </w:p>
    <w:p w14:paraId="5E52632B" w14:textId="77777777" w:rsidR="006D1577" w:rsidRDefault="009208AA">
      <w:pPr>
        <w:pStyle w:val="ListParagraph"/>
        <w:numPr>
          <w:ilvl w:val="0"/>
          <w:numId w:val="10"/>
        </w:num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 xml:space="preserve">Rev. Justice Bofah Pokumensah - Lecturer, Christian Service University College, Kumasi. Phone </w:t>
      </w:r>
      <w:r>
        <w:rPr>
          <w:rFonts w:eastAsia="Times New Roman" w:hAnsi="Open Sans" w:cs="Open Sans"/>
          <w:color w:val="231F20"/>
          <w:sz w:val="24"/>
          <w:szCs w:val="24"/>
        </w:rPr>
        <w:t>+233246275375</w:t>
      </w:r>
    </w:p>
    <w:p w14:paraId="19B345E9" w14:textId="77777777" w:rsidR="006D1577" w:rsidRDefault="009208AA">
      <w:pPr>
        <w:pStyle w:val="ListParagraph"/>
        <w:numPr>
          <w:ilvl w:val="0"/>
          <w:numId w:val="10"/>
        </w:num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Bro. Michael Adumatta Nyantakyi - General Secretary, Public Utility Workers Union, Accra. Phone +233242163740</w:t>
      </w:r>
    </w:p>
    <w:p w14:paraId="0D8DB498" w14:textId="77777777" w:rsidR="006D1577" w:rsidRDefault="009208AA">
      <w:pPr>
        <w:pStyle w:val="ListParagraph"/>
        <w:numPr>
          <w:ilvl w:val="0"/>
          <w:numId w:val="10"/>
        </w:numPr>
        <w:shd w:val="clear" w:color="auto" w:fill="FFFFFF"/>
        <w:spacing w:after="90" w:line="330" w:lineRule="atLeast"/>
        <w:ind w:right="360"/>
        <w:rPr>
          <w:rFonts w:ascii="Open Sans" w:eastAsia="Times New Roman" w:hAnsi="Open Sans" w:cs="Open Sans"/>
          <w:b/>
          <w:bCs/>
          <w:color w:val="231F20"/>
          <w:sz w:val="24"/>
          <w:szCs w:val="24"/>
        </w:rPr>
      </w:pPr>
      <w:r>
        <w:rPr>
          <w:rFonts w:eastAsia="Times New Roman" w:hAnsi="Open Sans" w:cs="Open Sans"/>
          <w:color w:val="231F20"/>
          <w:sz w:val="24"/>
          <w:szCs w:val="24"/>
        </w:rPr>
        <w:t>Mr. Charles Tulashie - Chief Manager, Ghana Water Company Limited, Ashanti Production, Kumasi. Phone +233244619662.</w:t>
      </w:r>
    </w:p>
    <w:sectPr w:rsidR="006D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PT Serif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C3D09E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1"/>
    <w:multiLevelType w:val="multilevel"/>
    <w:tmpl w:val="9FA882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2"/>
    <w:multiLevelType w:val="multilevel"/>
    <w:tmpl w:val="DB909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3"/>
    <w:multiLevelType w:val="multilevel"/>
    <w:tmpl w:val="D22C70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77"/>
    <w:rsid w:val="006D1577"/>
    <w:rsid w:val="009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213B"/>
  <w15:docId w15:val="{3463DAF9-6E58-4D64-979E-DA277817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Plummer, Kimberly Kay</dc:creator>
  <cp:lastModifiedBy>Plummer, Kimberly Kay</cp:lastModifiedBy>
  <cp:revision>2</cp:revision>
  <dcterms:created xsi:type="dcterms:W3CDTF">2021-11-10T15:52:00Z</dcterms:created>
  <dcterms:modified xsi:type="dcterms:W3CDTF">2021-11-10T15:52:00Z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8db0bbf314cf4e34b5b813e0d994635d</vt:lpwstr>
  </property>
</Properties>
</file>