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5"/>
        <w:gridCol w:w="5395"/>
      </w:tblGrid>
      <w:tr w:rsidR="007E5D2A" w:rsidRPr="00DC27C7" w14:paraId="5503AD60" w14:textId="77777777" w:rsidTr="00B27D3A">
        <w:tc>
          <w:tcPr>
            <w:tcW w:w="5395" w:type="dxa"/>
          </w:tcPr>
          <w:p w14:paraId="0649451B" w14:textId="0DEFF3B4" w:rsidR="007E5D2A" w:rsidRPr="00DC27C7" w:rsidRDefault="008505CF" w:rsidP="00B6594D">
            <w:pPr>
              <w:pStyle w:val="Title"/>
              <w:rPr>
                <w:rFonts w:ascii="Arial" w:hAnsi="Arial"/>
              </w:rPr>
            </w:pPr>
            <w:r w:rsidRPr="00DC27C7">
              <w:rPr>
                <w:rFonts w:ascii="Arial" w:hAnsi="Arial"/>
              </w:rPr>
              <w:t>Brian Redmond</w:t>
            </w:r>
          </w:p>
          <w:p w14:paraId="43ECDF32" w14:textId="44092F9A" w:rsidR="007E5D2A" w:rsidRPr="00DC27C7" w:rsidRDefault="004F249D" w:rsidP="00B6594D">
            <w:pPr>
              <w:pStyle w:val="Subtitle"/>
              <w:rPr>
                <w:rFonts w:ascii="Arial" w:hAnsi="Arial" w:cs="Arial"/>
              </w:rPr>
            </w:pPr>
            <w:r>
              <w:rPr>
                <w:rFonts w:ascii="Arial" w:hAnsi="Arial" w:cs="Arial"/>
              </w:rPr>
              <w:t>Online Educator</w:t>
            </w:r>
            <w:r w:rsidR="007A089D" w:rsidRPr="00DC27C7">
              <w:rPr>
                <w:rFonts w:ascii="Arial" w:hAnsi="Arial" w:cs="Arial"/>
              </w:rPr>
              <w:t xml:space="preserve"> | Learner Success</w:t>
            </w:r>
          </w:p>
        </w:tc>
        <w:tc>
          <w:tcPr>
            <w:tcW w:w="5395" w:type="dxa"/>
          </w:tcPr>
          <w:p w14:paraId="713B5874" w14:textId="0C420B2C" w:rsidR="007E5D2A" w:rsidRPr="00DC27C7" w:rsidRDefault="008505CF" w:rsidP="008505CF">
            <w:pPr>
              <w:pStyle w:val="ContactInfo"/>
              <w:rPr>
                <w:rFonts w:ascii="Arial" w:hAnsi="Arial" w:cs="Arial"/>
              </w:rPr>
            </w:pPr>
            <w:hyperlink r:id="rId8" w:history="1">
              <w:r w:rsidRPr="00DC27C7">
                <w:rPr>
                  <w:rStyle w:val="Hyperlink"/>
                  <w:rFonts w:ascii="Arial" w:hAnsi="Arial" w:cs="Arial"/>
                </w:rPr>
                <w:t>redmondbrian@gmail.com</w:t>
              </w:r>
            </w:hyperlink>
            <w:r w:rsidRPr="00DC27C7">
              <w:rPr>
                <w:rFonts w:ascii="Arial" w:hAnsi="Arial" w:cs="Arial"/>
              </w:rPr>
              <w:t xml:space="preserve"> </w:t>
            </w:r>
            <w:r w:rsidR="007E5D2A" w:rsidRPr="00DC27C7">
              <w:rPr>
                <w:rFonts w:ascii="Arial" w:hAnsi="Arial" w:cs="Arial"/>
              </w:rPr>
              <w:t>• (</w:t>
            </w:r>
            <w:r w:rsidRPr="00DC27C7">
              <w:rPr>
                <w:rFonts w:ascii="Arial" w:hAnsi="Arial" w:cs="Arial"/>
              </w:rPr>
              <w:t>814) 933-7904</w:t>
            </w:r>
          </w:p>
          <w:p w14:paraId="0CBD4B70" w14:textId="51A570EB" w:rsidR="007E5D2A" w:rsidRPr="00DC27C7" w:rsidRDefault="00466663" w:rsidP="00B6594D">
            <w:pPr>
              <w:pStyle w:val="ContactInfo"/>
              <w:rPr>
                <w:rFonts w:ascii="Arial" w:hAnsi="Arial" w:cs="Arial"/>
              </w:rPr>
            </w:pPr>
            <w:hyperlink r:id="rId9" w:history="1">
              <w:r w:rsidRPr="00DC27C7">
                <w:rPr>
                  <w:rStyle w:val="Hyperlink"/>
                  <w:rFonts w:ascii="Arial" w:hAnsi="Arial" w:cs="Arial"/>
                </w:rPr>
                <w:t>Brian Redmond | LinkedIn</w:t>
              </w:r>
            </w:hyperlink>
            <w:r w:rsidRPr="00DC27C7">
              <w:rPr>
                <w:rFonts w:ascii="Arial" w:hAnsi="Arial" w:cs="Arial"/>
              </w:rPr>
              <w:t xml:space="preserve"> </w:t>
            </w:r>
            <w:r w:rsidR="007E5D2A" w:rsidRPr="00DC27C7">
              <w:rPr>
                <w:rFonts w:ascii="Arial" w:hAnsi="Arial" w:cs="Arial"/>
              </w:rPr>
              <w:t xml:space="preserve">• </w:t>
            </w:r>
            <w:r w:rsidR="005373AB" w:rsidRPr="00DC27C7">
              <w:rPr>
                <w:rFonts w:ascii="Arial" w:hAnsi="Arial" w:cs="Arial"/>
              </w:rPr>
              <w:t>State College</w:t>
            </w:r>
            <w:r w:rsidR="008505CF" w:rsidRPr="00DC27C7">
              <w:rPr>
                <w:rFonts w:ascii="Arial" w:hAnsi="Arial" w:cs="Arial"/>
              </w:rPr>
              <w:t>, PA 16803</w:t>
            </w:r>
          </w:p>
        </w:tc>
      </w:tr>
    </w:tbl>
    <w:p w14:paraId="091F23BB" w14:textId="7381267E" w:rsidR="007E5D2A" w:rsidRPr="00DC27C7" w:rsidRDefault="00B6594D" w:rsidP="00753DED">
      <w:pPr>
        <w:pStyle w:val="HiddenTitle"/>
        <w:rPr>
          <w:rFonts w:ascii="Arial" w:hAnsi="Arial" w:cs="Arial"/>
        </w:rPr>
      </w:pPr>
      <w:r w:rsidRPr="00DC27C7">
        <w:rPr>
          <w:rFonts w:ascii="Arial" w:hAnsi="Arial" w:cs="Arial"/>
          <w:noProof/>
        </w:rPr>
        <mc:AlternateContent>
          <mc:Choice Requires="wps">
            <w:drawing>
              <wp:anchor distT="0" distB="0" distL="114300" distR="114300" simplePos="0" relativeHeight="251659264" behindDoc="0" locked="0" layoutInCell="1" allowOverlap="1" wp14:anchorId="51FC0961" wp14:editId="3A655312">
                <wp:simplePos x="0" y="0"/>
                <wp:positionH relativeFrom="page">
                  <wp:align>left</wp:align>
                </wp:positionH>
                <wp:positionV relativeFrom="paragraph">
                  <wp:posOffset>-162475</wp:posOffset>
                </wp:positionV>
                <wp:extent cx="45719" cy="1221331"/>
                <wp:effectExtent l="0" t="0" r="12065" b="17145"/>
                <wp:wrapNone/>
                <wp:docPr id="1" name="Rectangle 1"/>
                <wp:cNvGraphicFramePr/>
                <a:graphic xmlns:a="http://schemas.openxmlformats.org/drawingml/2006/main">
                  <a:graphicData uri="http://schemas.microsoft.com/office/word/2010/wordprocessingShape">
                    <wps:wsp>
                      <wps:cNvSpPr/>
                      <wps:spPr>
                        <a:xfrm>
                          <a:off x="0" y="0"/>
                          <a:ext cx="45719" cy="1221331"/>
                        </a:xfrm>
                        <a:prstGeom prst="rect">
                          <a:avLst/>
                        </a:prstGeom>
                        <a:solidFill>
                          <a:srgbClr val="0F5581"/>
                        </a:solidFill>
                        <a:ln>
                          <a:solidFill>
                            <a:srgbClr val="0F55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fillcolor="#0f5581"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MLop9eAIAAIcFAAAOAAAAZHJzL2Uyb0RvYy54bWysVMFu2zAMvQ/YPwi6r47TZmuDOkXQIsOA og3aDj0rshQbkEWNUuJkXz9KdpyuLXYoloNCieQj+Uzy8mrXGLZV6GuwBc9PRpwpK6Gs7brgP58W X84580HYUhiwquB75fnV7POny9ZN1RgqMKVCRiDWT1tX8CoEN80yLyvVCH8CTllSasBGBLriOitR tITemGw8Gn3NWsDSIUjlPb3edEo+S/haKxnutfYqMFNwyi2kE9O5imc2uxTTNQpX1bJPQ3wgi0bU loIOUDciCLbB+g1UU0sEDzqcSGgy0LqWKtVA1eSjV9U8VsKpVAuR491Ak/9/sPJu++iWSDS0zk89 ibGKncYm/lN+bJfI2g9kqV1gkh7PJt/yC84kafLxOD89zSOZ2dHZoQ/fFTQsCgVH+haJIrG99aEz PZjEWB5MXS5qY9IF16trg2wr4ndbTCbnB/S/zIz9mCdlGV2zY81JCnujIqCxD0qzuqQqxynl1I5q SEhIqWzIO1UlStXlORnRrydh8EiUJMCIrKm+AbsHiK3+FrsjqLePrip18+A8+ldinfPgkSKDDYNz U1vA9wAMVdVH7uwPJHXURJZWUO6XyBC6WfJOLmr6wLfCh6VAGh4aM1oI4Z4ObaAtOPQSZxXg7/fe oz31NGk5a2kYC+5/bQQqzswPS91+kZ+dxelNF2q8MV3wpWb1UmM3zTVQ3+S0epxMYrQP5iBqhOaZ 9sY8RiWVsJJiF1wGPFyuQ7ckaPNINZ8nM5pYJ8KtfXQygkdWYwM/7Z4Fur7LA43HHRwGV0xfNXtn Gz0tzDcBdJ0m4chrzzdNe2qcfjPFdfLynqyO+3P2BwAA//8DAFBLAwQUAAYACAAAACEAtvLRVtsA AAAGAQAADwAAAGRycy9kb3ducmV2LnhtbEyPwU7DMBBE70j8g7VI3FqHIFIU4lSAQFzgQIrEdRsv SVR7HWK3DXw9ywmOoxnNvKnWs3fqQFMcAhu4WGagiNtgB+4MvG0eF9egYkK26AKTgS+KsK5PTyos bTjyKx2a1Ckp4ViigT6lsdQ6tj15jMswEov3ESaPSeTUaTvhUcq903mWFdrjwLLQ40j3PbW7Zu8N +Dg2m8Rtt/t0zw8vEZ/uvt8vjTk/m29vQCWa018YfvEFHWph2oY926icATmSDCzyqwKU2Ksc1FZS RbECXVf6P379AwAA//8DAFBLAQItABQABgAIAAAAIQC2gziS/gAAAOEBAAATAAAAAAAAAAAAAAAA AAAAAABbQ29udGVudF9UeXBlc10ueG1sUEsBAi0AFAAGAAgAAAAhADj9If/WAAAAlAEAAAsAAAAA AAAAAAAAAAAALwEAAF9yZWxzLy5yZWxzUEsBAi0AFAAGAAgAAAAhAAwuin14AgAAhwUAAA4AAAAA AAAAAAAAAAAALgIAAGRycy9lMm9Eb2MueG1sUEsBAi0AFAAGAAgAAAAhALby0VbbAAAABgEAAA8A AAAAAAAAAAAAAAAA0gQAAGRycy9kb3ducmV2LnhtbFBLBQYAAAAABAAEAPMAAADaBQAAAAA= " o:spid="_x0000_s1026" strokecolor="#0f5581" strokeweight="1pt" style="position:absolute;margin-left:0;margin-top:-12.8pt;width:3.6pt;height:96.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w14:anchorId="53B9C31F">
                <w10:wrap anchorx="page"/>
              </v:rect>
            </w:pict>
          </mc:Fallback>
        </mc:AlternateContent>
      </w:r>
    </w:p>
    <w:p w14:paraId="57A5DB76" w14:textId="7E4F4E38" w:rsidR="00290EEA" w:rsidRPr="00DC27C7" w:rsidRDefault="00914755" w:rsidP="00A74717">
      <w:pPr>
        <w:pStyle w:val="Summary"/>
        <w:jc w:val="both"/>
        <w:rPr>
          <w:rFonts w:ascii="Arial" w:eastAsia="Times New Roman" w:hAnsi="Arial" w:cs="Arial"/>
          <w:color w:val="1F1F1F"/>
          <w:sz w:val="24"/>
          <w:szCs w:val="24"/>
        </w:rPr>
      </w:pPr>
      <w:r w:rsidRPr="00DC27C7">
        <w:rPr>
          <w:rFonts w:ascii="Arial" w:hAnsi="Arial" w:cs="Arial"/>
        </w:rPr>
        <w:t xml:space="preserve">Performance-driven and accomplished </w:t>
      </w:r>
      <w:r w:rsidR="00DE034D">
        <w:rPr>
          <w:rFonts w:ascii="Arial" w:hAnsi="Arial" w:cs="Arial"/>
        </w:rPr>
        <w:t xml:space="preserve">higher </w:t>
      </w:r>
      <w:r w:rsidR="00A70D31">
        <w:rPr>
          <w:rFonts w:ascii="Arial" w:hAnsi="Arial" w:cs="Arial"/>
        </w:rPr>
        <w:t xml:space="preserve">education </w:t>
      </w:r>
      <w:r w:rsidRPr="00DC27C7">
        <w:rPr>
          <w:rFonts w:ascii="Arial" w:hAnsi="Arial" w:cs="Arial"/>
        </w:rPr>
        <w:t xml:space="preserve">professional with </w:t>
      </w:r>
      <w:r w:rsidR="004F249D">
        <w:rPr>
          <w:rFonts w:ascii="Arial" w:hAnsi="Arial" w:cs="Arial"/>
        </w:rPr>
        <w:t>20</w:t>
      </w:r>
      <w:r w:rsidRPr="00DC27C7">
        <w:rPr>
          <w:rFonts w:ascii="Arial" w:hAnsi="Arial" w:cs="Arial"/>
        </w:rPr>
        <w:t xml:space="preserve">+ years of experience in leading </w:t>
      </w:r>
      <w:r w:rsidR="004F249D">
        <w:rPr>
          <w:rFonts w:ascii="Arial" w:hAnsi="Arial" w:cs="Arial"/>
        </w:rPr>
        <w:t>online classrooms and programs</w:t>
      </w:r>
      <w:r w:rsidRPr="00DC27C7">
        <w:rPr>
          <w:rFonts w:ascii="Arial" w:hAnsi="Arial" w:cs="Arial"/>
        </w:rPr>
        <w:t xml:space="preserve">. </w:t>
      </w:r>
      <w:r w:rsidR="00A74717" w:rsidRPr="00DC27C7">
        <w:rPr>
          <w:rFonts w:ascii="Arial" w:hAnsi="Arial" w:cs="Arial"/>
        </w:rPr>
        <w:t>Stellar record of</w:t>
      </w:r>
      <w:r w:rsidRPr="00DC27C7">
        <w:rPr>
          <w:rFonts w:ascii="Arial" w:hAnsi="Arial" w:cs="Arial"/>
        </w:rPr>
        <w:t xml:space="preserve"> </w:t>
      </w:r>
      <w:r w:rsidR="004F249D">
        <w:rPr>
          <w:rFonts w:ascii="Arial" w:hAnsi="Arial" w:cs="Arial"/>
        </w:rPr>
        <w:t xml:space="preserve">teaching in an online environment </w:t>
      </w:r>
      <w:proofErr w:type="gramStart"/>
      <w:r w:rsidR="004F249D">
        <w:rPr>
          <w:rFonts w:ascii="Arial" w:hAnsi="Arial" w:cs="Arial"/>
        </w:rPr>
        <w:t>including;</w:t>
      </w:r>
      <w:proofErr w:type="gramEnd"/>
      <w:r w:rsidR="004F249D">
        <w:rPr>
          <w:rFonts w:ascii="Arial" w:hAnsi="Arial" w:cs="Arial"/>
        </w:rPr>
        <w:t xml:space="preserve"> learner success, curriculum creation &amp; management, online team management, working across academia (both inside and outside the university), </w:t>
      </w:r>
      <w:r w:rsidR="00DE034D">
        <w:rPr>
          <w:rFonts w:ascii="Arial" w:hAnsi="Arial" w:cs="Arial"/>
        </w:rPr>
        <w:t>online program management, lead international programs, and more</w:t>
      </w:r>
      <w:r w:rsidR="00290EEA" w:rsidRPr="00DC27C7">
        <w:rPr>
          <w:rFonts w:ascii="Arial" w:hAnsi="Arial" w:cs="Arial"/>
        </w:rPr>
        <w:t>.</w:t>
      </w:r>
    </w:p>
    <w:p w14:paraId="5BB20C0E" w14:textId="77777777" w:rsidR="00B268F3" w:rsidRDefault="00B268F3" w:rsidP="00DE034D">
      <w:pPr>
        <w:pStyle w:val="SectionHeading"/>
        <w:spacing w:before="360"/>
        <w:rPr>
          <w:rFonts w:ascii="Arial" w:hAnsi="Arial"/>
        </w:rPr>
      </w:pPr>
    </w:p>
    <w:p w14:paraId="0186E3F5" w14:textId="6607FE42" w:rsidR="00DE034D" w:rsidRPr="00DC27C7" w:rsidRDefault="00DE034D" w:rsidP="00DE034D">
      <w:pPr>
        <w:pStyle w:val="SectionHeading"/>
        <w:spacing w:before="360"/>
        <w:rPr>
          <w:rFonts w:ascii="Arial" w:hAnsi="Arial"/>
        </w:rPr>
      </w:pPr>
      <w:r w:rsidRPr="00DC27C7">
        <w:rPr>
          <w:rFonts w:ascii="Arial" w:hAnsi="Arial"/>
        </w:rPr>
        <w:t>Education &amp; Credentials</w:t>
      </w:r>
    </w:p>
    <w:p w14:paraId="2EE3E24E" w14:textId="77777777" w:rsidR="00DE034D" w:rsidRPr="00DC27C7" w:rsidRDefault="00DE034D" w:rsidP="00DE034D">
      <w:pPr>
        <w:pStyle w:val="EduDegree"/>
        <w:rPr>
          <w:rFonts w:ascii="Arial" w:hAnsi="Arial" w:cs="Arial"/>
        </w:rPr>
      </w:pPr>
      <w:r w:rsidRPr="00DC27C7">
        <w:rPr>
          <w:rFonts w:ascii="Arial" w:hAnsi="Arial" w:cs="Arial"/>
        </w:rPr>
        <w:t xml:space="preserve">Doctor of Philosophy in Industrial &amp; Organizational Psychology </w:t>
      </w:r>
    </w:p>
    <w:p w14:paraId="776D9BEE" w14:textId="77777777" w:rsidR="00DE034D" w:rsidRPr="00DC27C7" w:rsidRDefault="00DE034D" w:rsidP="00DE034D">
      <w:pPr>
        <w:pStyle w:val="EduDegree"/>
        <w:spacing w:after="120"/>
        <w:ind w:left="187"/>
        <w:rPr>
          <w:rFonts w:ascii="Arial" w:hAnsi="Arial" w:cs="Arial"/>
          <w:b w:val="0"/>
          <w:bCs w:val="0"/>
          <w:color w:val="auto"/>
        </w:rPr>
      </w:pPr>
      <w:r w:rsidRPr="00DC27C7">
        <w:rPr>
          <w:rFonts w:ascii="Arial" w:hAnsi="Arial" w:cs="Arial"/>
          <w:b w:val="0"/>
          <w:bCs w:val="0"/>
          <w:color w:val="auto"/>
        </w:rPr>
        <w:t>City University of New York, New York, NY</w:t>
      </w:r>
    </w:p>
    <w:p w14:paraId="4303FDBF" w14:textId="77777777" w:rsidR="00DE034D" w:rsidRPr="00DC27C7" w:rsidRDefault="00DE034D" w:rsidP="00DE034D">
      <w:pPr>
        <w:pStyle w:val="EduDegree"/>
        <w:rPr>
          <w:rFonts w:ascii="Arial" w:hAnsi="Arial" w:cs="Arial"/>
        </w:rPr>
      </w:pPr>
      <w:r w:rsidRPr="00DC27C7">
        <w:rPr>
          <w:rFonts w:ascii="Arial" w:hAnsi="Arial" w:cs="Arial"/>
        </w:rPr>
        <w:t>Master of Arts in Industrial &amp; Organizational Psychology</w:t>
      </w:r>
    </w:p>
    <w:p w14:paraId="0B2A696C" w14:textId="77777777" w:rsidR="00DE034D" w:rsidRPr="00DC27C7" w:rsidRDefault="00DE034D" w:rsidP="00DE034D">
      <w:pPr>
        <w:pStyle w:val="EduDegree"/>
        <w:spacing w:after="120"/>
        <w:ind w:left="187"/>
        <w:rPr>
          <w:rFonts w:ascii="Arial" w:hAnsi="Arial" w:cs="Arial"/>
        </w:rPr>
      </w:pPr>
      <w:r w:rsidRPr="00DC27C7">
        <w:rPr>
          <w:rFonts w:ascii="Arial" w:hAnsi="Arial" w:cs="Arial"/>
          <w:b w:val="0"/>
          <w:bCs w:val="0"/>
          <w:color w:val="auto"/>
        </w:rPr>
        <w:t>New York University, New York, NY</w:t>
      </w:r>
    </w:p>
    <w:p w14:paraId="751B1053" w14:textId="77777777" w:rsidR="00DE034D" w:rsidRPr="00DC27C7" w:rsidRDefault="00DE034D" w:rsidP="00DE034D">
      <w:pPr>
        <w:pStyle w:val="EduDegree"/>
        <w:rPr>
          <w:rFonts w:ascii="Arial" w:hAnsi="Arial" w:cs="Arial"/>
        </w:rPr>
      </w:pPr>
      <w:r w:rsidRPr="00DC27C7">
        <w:rPr>
          <w:rFonts w:ascii="Arial" w:hAnsi="Arial" w:cs="Arial"/>
        </w:rPr>
        <w:t>Bachelor of Arts in Psychology</w:t>
      </w:r>
    </w:p>
    <w:p w14:paraId="2A4E33EB" w14:textId="77777777" w:rsidR="00DE034D" w:rsidRPr="00DC27C7" w:rsidRDefault="00DE034D" w:rsidP="00DE034D">
      <w:pPr>
        <w:pStyle w:val="EduDegree"/>
        <w:spacing w:after="120"/>
        <w:ind w:left="187"/>
        <w:rPr>
          <w:rFonts w:ascii="Arial" w:hAnsi="Arial" w:cs="Arial"/>
          <w:b w:val="0"/>
          <w:bCs w:val="0"/>
          <w:color w:val="auto"/>
        </w:rPr>
      </w:pPr>
      <w:r w:rsidRPr="00DC27C7">
        <w:rPr>
          <w:rFonts w:ascii="Arial" w:hAnsi="Arial" w:cs="Arial"/>
          <w:b w:val="0"/>
          <w:bCs w:val="0"/>
          <w:color w:val="auto"/>
        </w:rPr>
        <w:t>Castleton State University, Castleton, VT</w:t>
      </w:r>
    </w:p>
    <w:p w14:paraId="152A8A47" w14:textId="77777777" w:rsidR="00DE034D" w:rsidRPr="00DC27C7" w:rsidRDefault="00DE034D" w:rsidP="00DE034D">
      <w:pPr>
        <w:pStyle w:val="EduDegree"/>
        <w:rPr>
          <w:rFonts w:ascii="Arial" w:hAnsi="Arial" w:cs="Arial"/>
        </w:rPr>
      </w:pPr>
      <w:r w:rsidRPr="00DC27C7">
        <w:rPr>
          <w:rFonts w:ascii="Arial" w:hAnsi="Arial" w:cs="Arial"/>
        </w:rPr>
        <w:t xml:space="preserve">Professional Certificate; Penn State Emerging Academic Leaders </w:t>
      </w:r>
    </w:p>
    <w:p w14:paraId="1C077959" w14:textId="77777777" w:rsidR="00DE034D" w:rsidRPr="00DC27C7" w:rsidRDefault="00DE034D" w:rsidP="00DE034D">
      <w:pPr>
        <w:pStyle w:val="EduInfo"/>
        <w:rPr>
          <w:rFonts w:ascii="Arial" w:hAnsi="Arial" w:cs="Arial"/>
        </w:rPr>
      </w:pPr>
      <w:r w:rsidRPr="00DC27C7">
        <w:rPr>
          <w:rFonts w:ascii="Arial" w:hAnsi="Arial" w:cs="Arial"/>
        </w:rPr>
        <w:t>Pennsylvania State University, State College, PA | 2023</w:t>
      </w:r>
    </w:p>
    <w:p w14:paraId="65C6FD9B" w14:textId="77777777" w:rsidR="00DE034D" w:rsidRPr="00DC27C7" w:rsidRDefault="00DE034D" w:rsidP="00DE034D">
      <w:pPr>
        <w:pStyle w:val="EduDegree"/>
        <w:rPr>
          <w:rFonts w:ascii="Arial" w:hAnsi="Arial" w:cs="Arial"/>
        </w:rPr>
      </w:pPr>
      <w:r w:rsidRPr="00DC27C7">
        <w:rPr>
          <w:rFonts w:ascii="Arial" w:hAnsi="Arial" w:cs="Arial"/>
        </w:rPr>
        <w:t xml:space="preserve">Professional Certificate: Institute for Emerging Leadership in Online Learning </w:t>
      </w:r>
    </w:p>
    <w:p w14:paraId="1DFC1EF1" w14:textId="77777777" w:rsidR="00DE034D" w:rsidRPr="00DC27C7" w:rsidRDefault="00DE034D" w:rsidP="00DE034D">
      <w:pPr>
        <w:pStyle w:val="EduInfo"/>
        <w:rPr>
          <w:rFonts w:ascii="Arial" w:hAnsi="Arial" w:cs="Arial"/>
        </w:rPr>
      </w:pPr>
      <w:r w:rsidRPr="00DC27C7">
        <w:rPr>
          <w:rFonts w:ascii="Arial" w:hAnsi="Arial" w:cs="Arial"/>
        </w:rPr>
        <w:t>Pennsylvania State University &amp; The Online Learning Consortium, State College, PA</w:t>
      </w:r>
    </w:p>
    <w:p w14:paraId="6C3BD226" w14:textId="77777777" w:rsidR="00DE034D" w:rsidRPr="00DC27C7" w:rsidRDefault="00DE034D" w:rsidP="00DE034D">
      <w:pPr>
        <w:pStyle w:val="EduDegree"/>
        <w:rPr>
          <w:rFonts w:ascii="Arial" w:hAnsi="Arial" w:cs="Arial"/>
        </w:rPr>
      </w:pPr>
      <w:r w:rsidRPr="00DC27C7">
        <w:rPr>
          <w:rFonts w:ascii="Arial" w:hAnsi="Arial" w:cs="Arial"/>
        </w:rPr>
        <w:t xml:space="preserve">Professional Certificate: Online Teaching </w:t>
      </w:r>
    </w:p>
    <w:p w14:paraId="4DF9EA66" w14:textId="77777777" w:rsidR="00DE034D" w:rsidRPr="00DC27C7" w:rsidRDefault="00DE034D" w:rsidP="00DE034D">
      <w:pPr>
        <w:pStyle w:val="EduInfo"/>
        <w:rPr>
          <w:rFonts w:ascii="Arial" w:hAnsi="Arial" w:cs="Arial"/>
        </w:rPr>
      </w:pPr>
      <w:r w:rsidRPr="00DC27C7">
        <w:rPr>
          <w:rFonts w:ascii="Arial" w:hAnsi="Arial" w:cs="Arial"/>
        </w:rPr>
        <w:t>Pennsylvania State University, State College, PA</w:t>
      </w:r>
    </w:p>
    <w:p w14:paraId="00D3A1B2" w14:textId="77777777" w:rsidR="00BD5532" w:rsidRDefault="00BD5532" w:rsidP="00461ABE">
      <w:pPr>
        <w:pStyle w:val="FirstSectionHeading"/>
        <w:spacing w:before="360"/>
        <w:rPr>
          <w:rFonts w:ascii="Arial" w:hAnsi="Arial" w:cs="Arial"/>
          <w:color w:val="0F5581"/>
        </w:rPr>
      </w:pPr>
    </w:p>
    <w:p w14:paraId="33B9E52C" w14:textId="378B94AE" w:rsidR="00394297" w:rsidRPr="00DC27C7" w:rsidRDefault="00DE034D" w:rsidP="00461ABE">
      <w:pPr>
        <w:pStyle w:val="FirstSectionHeading"/>
        <w:spacing w:before="360"/>
        <w:rPr>
          <w:rFonts w:ascii="Arial" w:hAnsi="Arial" w:cs="Arial"/>
          <w:color w:val="0F5581"/>
        </w:rPr>
      </w:pPr>
      <w:r>
        <w:rPr>
          <w:rFonts w:ascii="Arial" w:hAnsi="Arial" w:cs="Arial"/>
          <w:color w:val="0F5581"/>
        </w:rPr>
        <w:t>Courses Taught and/or Developed</w:t>
      </w:r>
    </w:p>
    <w:p w14:paraId="4F960C97" w14:textId="77777777" w:rsidR="00BD5532" w:rsidRPr="00BD5532" w:rsidRDefault="00BD5532" w:rsidP="00BD5532">
      <w:pPr>
        <w:ind w:left="720" w:hanging="735"/>
        <w:rPr>
          <w:rFonts w:ascii="Arial" w:eastAsia="Arial" w:hAnsi="Arial" w:cs="Arial"/>
          <w:color w:val="000000"/>
          <w:sz w:val="20"/>
          <w:szCs w:val="20"/>
        </w:rPr>
      </w:pPr>
      <w:r w:rsidRPr="00BD5532">
        <w:rPr>
          <w:rFonts w:ascii="Arial" w:eastAsia="Arial" w:hAnsi="Arial" w:cs="Arial"/>
          <w:i/>
          <w:color w:val="000000"/>
          <w:sz w:val="20"/>
          <w:szCs w:val="20"/>
        </w:rPr>
        <w:t>Lower level</w:t>
      </w:r>
      <w:r w:rsidRPr="00BD5532">
        <w:rPr>
          <w:rFonts w:ascii="Arial" w:eastAsia="Arial" w:hAnsi="Arial" w:cs="Arial"/>
          <w:color w:val="000000"/>
          <w:sz w:val="20"/>
          <w:szCs w:val="20"/>
        </w:rPr>
        <w:t>: Introduction to psychology; Personality theories &amp; research; Developmental psychology; Introduction to psychological research; Measurement &amp; statistics; Experimental psychology; Introduction to industrial and organizational psychology; Introduction to Leadership; Evidence based leadership; Race, gender, and employment; Understanding employee behavior; Leadership across industries; Organizational theory and functions.</w:t>
      </w:r>
    </w:p>
    <w:p w14:paraId="4A6DCE87" w14:textId="45C7B31D" w:rsidR="00BD5532" w:rsidRPr="00BD5532" w:rsidRDefault="00BD5532" w:rsidP="00BD5532">
      <w:pPr>
        <w:ind w:left="720" w:hanging="735"/>
        <w:rPr>
          <w:rFonts w:ascii="Arial" w:eastAsia="Arial" w:hAnsi="Arial" w:cs="Arial"/>
          <w:color w:val="000000"/>
          <w:sz w:val="20"/>
          <w:szCs w:val="20"/>
        </w:rPr>
      </w:pPr>
      <w:r w:rsidRPr="00BD5532">
        <w:rPr>
          <w:rFonts w:ascii="Arial" w:eastAsia="Arial" w:hAnsi="Arial" w:cs="Arial"/>
          <w:i/>
          <w:color w:val="000000"/>
          <w:sz w:val="20"/>
          <w:szCs w:val="20"/>
        </w:rPr>
        <w:t>Upper level</w:t>
      </w:r>
      <w:r w:rsidRPr="00BD5532">
        <w:rPr>
          <w:rFonts w:ascii="Arial" w:eastAsia="Arial" w:hAnsi="Arial" w:cs="Arial"/>
          <w:color w:val="000000"/>
          <w:sz w:val="20"/>
          <w:szCs w:val="20"/>
        </w:rPr>
        <w:t xml:space="preserve">: Human motivation, Social psychology, Psychology &amp; law, Ethical &amp; legal dilemmas in psychology, Leadership in work settings, Work attitudes &amp; motivation, Applied social psychology, Senior seminar, Leadership in a global context, Collective decision making, </w:t>
      </w:r>
      <w:r w:rsidRPr="00BD5532">
        <w:rPr>
          <w:rFonts w:ascii="Arial" w:eastAsia="Arial" w:hAnsi="Arial" w:cs="Arial"/>
          <w:color w:val="000000"/>
          <w:sz w:val="20"/>
          <w:szCs w:val="20"/>
          <w:highlight w:val="white"/>
        </w:rPr>
        <w:t>Communication skills for leaders in groups and organizations; Leadership development: A lifelong learning perspective</w:t>
      </w:r>
      <w:r w:rsidRPr="00BD5532">
        <w:rPr>
          <w:rFonts w:ascii="Arial" w:eastAsia="Arial" w:hAnsi="Arial" w:cs="Arial"/>
          <w:color w:val="000000"/>
          <w:sz w:val="20"/>
          <w:szCs w:val="20"/>
        </w:rPr>
        <w:t>; Independent study; Prior learning experiences/assessment</w:t>
      </w:r>
      <w:r w:rsidR="00950F19">
        <w:rPr>
          <w:rFonts w:ascii="Arial" w:eastAsia="Arial" w:hAnsi="Arial" w:cs="Arial"/>
          <w:color w:val="000000"/>
          <w:sz w:val="20"/>
          <w:szCs w:val="20"/>
        </w:rPr>
        <w:t>, Comparative HRER (both with and without travel components)</w:t>
      </w:r>
      <w:r w:rsidRPr="00BD5532">
        <w:rPr>
          <w:rFonts w:ascii="Arial" w:eastAsia="Arial" w:hAnsi="Arial" w:cs="Arial"/>
          <w:color w:val="000000"/>
          <w:sz w:val="20"/>
          <w:szCs w:val="20"/>
        </w:rPr>
        <w:t>.</w:t>
      </w:r>
    </w:p>
    <w:p w14:paraId="7198EA6E" w14:textId="1EB6D55E" w:rsidR="00BD5532" w:rsidRPr="00BD5532" w:rsidRDefault="00BD5532" w:rsidP="00BD5532">
      <w:pPr>
        <w:ind w:left="720" w:hanging="735"/>
        <w:rPr>
          <w:rFonts w:ascii="Arial" w:eastAsia="Arial" w:hAnsi="Arial" w:cs="Arial"/>
          <w:color w:val="000000"/>
          <w:sz w:val="20"/>
          <w:szCs w:val="20"/>
        </w:rPr>
      </w:pPr>
      <w:r w:rsidRPr="00BD5532">
        <w:rPr>
          <w:rFonts w:ascii="Arial" w:eastAsia="Arial" w:hAnsi="Arial" w:cs="Arial"/>
          <w:i/>
          <w:color w:val="000000"/>
          <w:sz w:val="20"/>
          <w:szCs w:val="20"/>
        </w:rPr>
        <w:t xml:space="preserve">Graduate: </w:t>
      </w:r>
      <w:r w:rsidRPr="00BD5532">
        <w:rPr>
          <w:rFonts w:ascii="Arial" w:eastAsia="Arial" w:hAnsi="Arial" w:cs="Arial"/>
          <w:color w:val="000000"/>
          <w:sz w:val="20"/>
          <w:szCs w:val="20"/>
        </w:rPr>
        <w:t>Psychological foundations of leadership; Foundations of behavior, motivation, and attitudes at work; Global and cross-cultural leadership, Ethics and leadership: Psychological and social processes; Psychology of leading work groups and teams; Research methods for human resources; HRER and artificial intelligence, Capstone Experience, Talent Management,</w:t>
      </w:r>
      <w:r w:rsidR="00950F19">
        <w:rPr>
          <w:rFonts w:ascii="Arial" w:eastAsia="Arial" w:hAnsi="Arial" w:cs="Arial"/>
          <w:color w:val="000000"/>
          <w:sz w:val="20"/>
          <w:szCs w:val="20"/>
        </w:rPr>
        <w:t xml:space="preserve"> </w:t>
      </w:r>
      <w:r w:rsidRPr="00BD5532">
        <w:rPr>
          <w:rFonts w:ascii="Arial" w:eastAsia="Arial" w:hAnsi="Arial" w:cs="Arial"/>
          <w:color w:val="000000"/>
          <w:sz w:val="20"/>
          <w:szCs w:val="20"/>
        </w:rPr>
        <w:t>Dissertation committee</w:t>
      </w:r>
      <w:r w:rsidR="00950F19">
        <w:rPr>
          <w:rFonts w:ascii="Arial" w:eastAsia="Arial" w:hAnsi="Arial" w:cs="Arial"/>
          <w:color w:val="000000"/>
          <w:sz w:val="20"/>
          <w:szCs w:val="20"/>
        </w:rPr>
        <w:t>s</w:t>
      </w:r>
      <w:r w:rsidRPr="00BD5532">
        <w:rPr>
          <w:rFonts w:ascii="Arial" w:eastAsia="Arial" w:hAnsi="Arial" w:cs="Arial"/>
          <w:color w:val="000000"/>
          <w:sz w:val="20"/>
          <w:szCs w:val="20"/>
        </w:rPr>
        <w:t>.</w:t>
      </w:r>
    </w:p>
    <w:p w14:paraId="1266728D" w14:textId="77777777" w:rsidR="00BD5532" w:rsidRPr="00BD5532" w:rsidRDefault="00BD5532" w:rsidP="00BD5532">
      <w:pPr>
        <w:ind w:left="720" w:hanging="735"/>
        <w:rPr>
          <w:rFonts w:ascii="Arial" w:eastAsia="Arial" w:hAnsi="Arial" w:cs="Arial"/>
          <w:color w:val="000000"/>
          <w:sz w:val="20"/>
          <w:szCs w:val="20"/>
        </w:rPr>
      </w:pPr>
      <w:r w:rsidRPr="00BD5532">
        <w:rPr>
          <w:rFonts w:ascii="Arial" w:eastAsia="Arial" w:hAnsi="Arial" w:cs="Arial"/>
          <w:i/>
          <w:color w:val="000000"/>
          <w:sz w:val="20"/>
          <w:szCs w:val="20"/>
        </w:rPr>
        <w:t>Faculty Development</w:t>
      </w:r>
      <w:r w:rsidRPr="00BD5532">
        <w:rPr>
          <w:rFonts w:ascii="Arial" w:eastAsia="Arial" w:hAnsi="Arial" w:cs="Arial"/>
          <w:color w:val="000000"/>
          <w:sz w:val="20"/>
          <w:szCs w:val="20"/>
        </w:rPr>
        <w:t>: Effective online teaching; Graduate certificate in online teaching; Conducting research with your online students, Teaching the international student.</w:t>
      </w:r>
    </w:p>
    <w:p w14:paraId="2EFE7D1F" w14:textId="77777777" w:rsidR="00BD5532" w:rsidRPr="00BD5532" w:rsidRDefault="00BD5532">
      <w:pPr>
        <w:rPr>
          <w:rFonts w:ascii="Arial" w:hAnsi="Arial" w:cs="Arial"/>
          <w:b/>
          <w:bCs/>
          <w:color w:val="0F5581"/>
          <w:sz w:val="20"/>
          <w:szCs w:val="20"/>
        </w:rPr>
      </w:pPr>
      <w:r w:rsidRPr="00BD5532">
        <w:rPr>
          <w:rFonts w:ascii="Arial" w:hAnsi="Arial"/>
          <w:sz w:val="20"/>
          <w:szCs w:val="20"/>
        </w:rPr>
        <w:br w:type="page"/>
      </w:r>
    </w:p>
    <w:p w14:paraId="6B1CAB84" w14:textId="182E8B57" w:rsidR="00C37AA2" w:rsidRPr="00DC27C7" w:rsidRDefault="00DD477C" w:rsidP="00461ABE">
      <w:pPr>
        <w:pStyle w:val="SectionHeading"/>
        <w:spacing w:before="360"/>
        <w:rPr>
          <w:rFonts w:ascii="Arial" w:hAnsi="Arial"/>
        </w:rPr>
      </w:pPr>
      <w:r w:rsidRPr="00DC27C7">
        <w:rPr>
          <w:rFonts w:ascii="Arial" w:hAnsi="Arial"/>
        </w:rPr>
        <w:lastRenderedPageBreak/>
        <w:t>Professional</w:t>
      </w:r>
      <w:r w:rsidR="00C37AA2" w:rsidRPr="00DC27C7">
        <w:rPr>
          <w:rFonts w:ascii="Arial" w:hAnsi="Arial"/>
        </w:rPr>
        <w:t xml:space="preserve"> Experience</w:t>
      </w:r>
    </w:p>
    <w:p w14:paraId="523FDAAA" w14:textId="77777777" w:rsidR="00E6799F" w:rsidRPr="00DC27C7" w:rsidRDefault="00E6799F" w:rsidP="00E6799F">
      <w:pPr>
        <w:pStyle w:val="CompanyBlock"/>
        <w:keepNext/>
        <w:spacing w:before="180"/>
        <w:jc w:val="both"/>
        <w:rPr>
          <w:rFonts w:ascii="Arial" w:hAnsi="Arial" w:cs="Arial"/>
        </w:rPr>
      </w:pPr>
      <w:r w:rsidRPr="00DC27C7">
        <w:rPr>
          <w:rFonts w:ascii="Arial" w:hAnsi="Arial" w:cs="Arial"/>
        </w:rPr>
        <w:t>Pennsylvania State University | State College, PA</w:t>
      </w:r>
      <w:r w:rsidRPr="00DC27C7">
        <w:rPr>
          <w:rFonts w:ascii="Arial" w:hAnsi="Arial" w:cs="Arial"/>
        </w:rPr>
        <w:tab/>
        <w:t>2006 – Present</w:t>
      </w:r>
    </w:p>
    <w:p w14:paraId="76B481EC" w14:textId="77777777" w:rsidR="00E6799F" w:rsidRPr="00DC27C7" w:rsidRDefault="00E6799F" w:rsidP="00E6799F">
      <w:pPr>
        <w:pStyle w:val="JobTitleBlock"/>
        <w:spacing w:after="120"/>
        <w:jc w:val="both"/>
        <w:rPr>
          <w:rFonts w:ascii="Arial" w:hAnsi="Arial" w:cs="Arial"/>
        </w:rPr>
      </w:pPr>
      <w:r w:rsidRPr="00DC27C7">
        <w:rPr>
          <w:rFonts w:ascii="Arial" w:hAnsi="Arial" w:cs="Arial"/>
        </w:rPr>
        <w:t>Online Education Lead / Teaching Professor</w:t>
      </w:r>
    </w:p>
    <w:p w14:paraId="51115D7F" w14:textId="748EF453" w:rsidR="00BD5532" w:rsidRDefault="00BD5532" w:rsidP="00E6799F">
      <w:pPr>
        <w:pStyle w:val="AdditionalList"/>
        <w:numPr>
          <w:ilvl w:val="0"/>
          <w:numId w:val="4"/>
        </w:numPr>
        <w:ind w:left="714" w:hanging="357"/>
        <w:contextualSpacing w:val="0"/>
        <w:jc w:val="both"/>
        <w:rPr>
          <w:rFonts w:ascii="Arial" w:hAnsi="Arial" w:cs="Arial"/>
        </w:rPr>
      </w:pPr>
      <w:r>
        <w:rPr>
          <w:rFonts w:ascii="Arial" w:hAnsi="Arial" w:cs="Arial"/>
        </w:rPr>
        <w:t>Teach online courses at the undergraduate and graduate levels, along with faculty development programs.</w:t>
      </w:r>
    </w:p>
    <w:p w14:paraId="05E93698" w14:textId="51EECBE8"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Supervise around 40 reports, handle budgets ranging from $20K to $40K, manage circa. 1300 enrollments, and revise courses in accordance with students’ and environmental requirements</w:t>
      </w:r>
      <w:r w:rsidR="00FB17D7" w:rsidRPr="00DC27C7">
        <w:rPr>
          <w:rFonts w:ascii="Arial" w:hAnsi="Arial" w:cs="Arial"/>
        </w:rPr>
        <w:t>.</w:t>
      </w:r>
    </w:p>
    <w:p w14:paraId="5EE0226F" w14:textId="100FAE80"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Facilitate 40+ staff personnel by planning and organizing engaging training sessions on various teaching practices with a keen focus on ameliorating overall productivity and responsiveness</w:t>
      </w:r>
      <w:r w:rsidR="00FB17D7" w:rsidRPr="00DC27C7">
        <w:rPr>
          <w:rFonts w:ascii="Arial" w:hAnsi="Arial" w:cs="Arial"/>
        </w:rPr>
        <w:t>.</w:t>
      </w:r>
    </w:p>
    <w:p w14:paraId="5795E586" w14:textId="7F7A40AA"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Execute various tasks, consisting of resolving conflicts, overseeing recruitments, analyzing faculty performance, and conducting yearly program reviews for accreditation</w:t>
      </w:r>
      <w:r w:rsidR="00FB17D7" w:rsidRPr="00DC27C7">
        <w:rPr>
          <w:rFonts w:ascii="Arial" w:hAnsi="Arial" w:cs="Arial"/>
        </w:rPr>
        <w:t>.</w:t>
      </w:r>
    </w:p>
    <w:p w14:paraId="2C93206B" w14:textId="1F9703D2"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Coordinated transition from 15-week to 7-week course format, implemented military partnership initiative, and revised organizational leadership curriculum as per alumni survey</w:t>
      </w:r>
      <w:r w:rsidR="00FB17D7" w:rsidRPr="00DC27C7">
        <w:rPr>
          <w:rFonts w:ascii="Arial" w:hAnsi="Arial" w:cs="Arial"/>
        </w:rPr>
        <w:t>.</w:t>
      </w:r>
    </w:p>
    <w:p w14:paraId="234F8170" w14:textId="317639E0"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Recognized for launching the first online psychology club in the world, providing campus resources access to online students via mobile robots, and designing VR simulations to enhance leadership skills</w:t>
      </w:r>
      <w:r w:rsidR="00FB17D7" w:rsidRPr="00DC27C7">
        <w:rPr>
          <w:rFonts w:ascii="Arial" w:hAnsi="Arial" w:cs="Arial"/>
        </w:rPr>
        <w:t>.</w:t>
      </w:r>
    </w:p>
    <w:p w14:paraId="3C2573FD" w14:textId="6B35037B"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Administer several programs, including undergraduate organizational leadership, labor, and human resources programs as well as graduate HR and employment relations programs</w:t>
      </w:r>
      <w:r w:rsidR="00FB17D7" w:rsidRPr="00DC27C7">
        <w:rPr>
          <w:rFonts w:ascii="Arial" w:hAnsi="Arial" w:cs="Arial"/>
        </w:rPr>
        <w:t>.</w:t>
      </w:r>
    </w:p>
    <w:p w14:paraId="03DF83A3" w14:textId="72A10C9B"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Co-founded ‘Coordinators of Online Learning &amp; Teaching’ committee and online leadership development center, while co-creating psychology of leadership master’s degree and inclusive leadership certificate</w:t>
      </w:r>
      <w:r w:rsidR="00FB17D7" w:rsidRPr="00DC27C7">
        <w:rPr>
          <w:rFonts w:ascii="Arial" w:hAnsi="Arial" w:cs="Arial"/>
        </w:rPr>
        <w:t>.</w:t>
      </w:r>
    </w:p>
    <w:p w14:paraId="30C9A5B6" w14:textId="3A1DDDF7" w:rsidR="00E6799F" w:rsidRPr="00DC27C7" w:rsidRDefault="00E6799F" w:rsidP="00E6799F">
      <w:pPr>
        <w:pStyle w:val="AdditionalList"/>
        <w:numPr>
          <w:ilvl w:val="0"/>
          <w:numId w:val="4"/>
        </w:numPr>
        <w:ind w:left="714" w:hanging="357"/>
        <w:contextualSpacing w:val="0"/>
        <w:jc w:val="both"/>
        <w:rPr>
          <w:rFonts w:ascii="Arial" w:hAnsi="Arial" w:cs="Arial"/>
        </w:rPr>
      </w:pPr>
      <w:r w:rsidRPr="00DC27C7">
        <w:rPr>
          <w:rFonts w:ascii="Arial" w:hAnsi="Arial" w:cs="Arial"/>
        </w:rPr>
        <w:t>Received progressive promotion from ‘Assistant Director of Graduate Programs’ to ‘Online Education Lead’ position for the provision of exceptional services and results</w:t>
      </w:r>
      <w:r w:rsidR="00FB17D7" w:rsidRPr="00DC27C7">
        <w:rPr>
          <w:rFonts w:ascii="Arial" w:hAnsi="Arial" w:cs="Arial"/>
        </w:rPr>
        <w:t>.</w:t>
      </w:r>
    </w:p>
    <w:p w14:paraId="45ECC9EF" w14:textId="0DCBA842" w:rsidR="00C37AA2" w:rsidRPr="00DC27C7" w:rsidRDefault="003F0C21" w:rsidP="00461ABE">
      <w:pPr>
        <w:pStyle w:val="CompanyBlock"/>
        <w:spacing w:before="240"/>
        <w:jc w:val="both"/>
        <w:rPr>
          <w:rFonts w:ascii="Arial" w:hAnsi="Arial" w:cs="Arial"/>
        </w:rPr>
      </w:pPr>
      <w:r w:rsidRPr="00DC27C7">
        <w:rPr>
          <w:rFonts w:ascii="Arial" w:hAnsi="Arial" w:cs="Arial"/>
        </w:rPr>
        <w:t>People Lever LLC. |</w:t>
      </w:r>
      <w:r w:rsidR="00C37AA2" w:rsidRPr="00DC27C7">
        <w:rPr>
          <w:rFonts w:ascii="Arial" w:hAnsi="Arial" w:cs="Arial"/>
        </w:rPr>
        <w:t xml:space="preserve"> </w:t>
      </w:r>
      <w:r w:rsidR="00E07CC1" w:rsidRPr="00DC27C7">
        <w:rPr>
          <w:rFonts w:ascii="Arial" w:hAnsi="Arial" w:cs="Arial"/>
        </w:rPr>
        <w:t>State College, PA</w:t>
      </w:r>
      <w:r w:rsidR="00C37AA2" w:rsidRPr="00DC27C7">
        <w:rPr>
          <w:rFonts w:ascii="Arial" w:hAnsi="Arial" w:cs="Arial"/>
        </w:rPr>
        <w:tab/>
      </w:r>
      <w:r w:rsidRPr="00DC27C7">
        <w:rPr>
          <w:rFonts w:ascii="Arial" w:hAnsi="Arial" w:cs="Arial"/>
        </w:rPr>
        <w:t>2021</w:t>
      </w:r>
      <w:r w:rsidR="00C37AA2" w:rsidRPr="00DC27C7">
        <w:rPr>
          <w:rFonts w:ascii="Arial" w:hAnsi="Arial" w:cs="Arial"/>
        </w:rPr>
        <w:t xml:space="preserve"> – Present</w:t>
      </w:r>
    </w:p>
    <w:p w14:paraId="280BADB8" w14:textId="529F214D" w:rsidR="00C37AA2" w:rsidRPr="00DC27C7" w:rsidRDefault="009F4CE0" w:rsidP="00FB552C">
      <w:pPr>
        <w:pStyle w:val="JobTitleBlock"/>
        <w:spacing w:after="120"/>
        <w:jc w:val="both"/>
        <w:rPr>
          <w:rFonts w:ascii="Arial" w:hAnsi="Arial" w:cs="Arial"/>
        </w:rPr>
      </w:pPr>
      <w:r w:rsidRPr="00DC27C7">
        <w:rPr>
          <w:rFonts w:ascii="Arial" w:hAnsi="Arial" w:cs="Arial"/>
        </w:rPr>
        <w:t xml:space="preserve">General Manager / </w:t>
      </w:r>
      <w:r w:rsidR="003F0C21" w:rsidRPr="00DC27C7">
        <w:rPr>
          <w:rFonts w:ascii="Arial" w:hAnsi="Arial" w:cs="Arial"/>
        </w:rPr>
        <w:t>Principal Consultant</w:t>
      </w:r>
    </w:p>
    <w:p w14:paraId="6844EDB4" w14:textId="514C1FCB" w:rsidR="00FB17D7" w:rsidRPr="00DC27C7" w:rsidRDefault="00FB17D7"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Attract and connect with clients to create meaningful and useful partnerships.</w:t>
      </w:r>
    </w:p>
    <w:p w14:paraId="16613A32" w14:textId="2AA7BF87" w:rsidR="00C37AA2" w:rsidRPr="00DC27C7" w:rsidRDefault="009F0E30"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Provide strategic oversight and direction to staff personnel</w:t>
      </w:r>
      <w:r w:rsidR="0007501E" w:rsidRPr="00DC27C7">
        <w:rPr>
          <w:rFonts w:ascii="Arial" w:hAnsi="Arial" w:cs="Arial"/>
        </w:rPr>
        <w:t xml:space="preserve"> </w:t>
      </w:r>
      <w:r w:rsidR="00FB17D7" w:rsidRPr="00DC27C7">
        <w:rPr>
          <w:rFonts w:ascii="Arial" w:hAnsi="Arial" w:cs="Arial"/>
        </w:rPr>
        <w:t>to</w:t>
      </w:r>
      <w:r w:rsidRPr="00DC27C7">
        <w:rPr>
          <w:rFonts w:ascii="Arial" w:hAnsi="Arial" w:cs="Arial"/>
        </w:rPr>
        <w:t xml:space="preserve"> streamline day-to-day company operations</w:t>
      </w:r>
      <w:r w:rsidR="004C4ED5" w:rsidRPr="00DC27C7">
        <w:rPr>
          <w:rFonts w:ascii="Arial" w:hAnsi="Arial" w:cs="Arial"/>
        </w:rPr>
        <w:t>, leading towards enhancing workflow efficiency</w:t>
      </w:r>
      <w:r w:rsidR="00FB17D7" w:rsidRPr="00DC27C7">
        <w:rPr>
          <w:rFonts w:ascii="Arial" w:hAnsi="Arial" w:cs="Arial"/>
        </w:rPr>
        <w:t>.</w:t>
      </w:r>
    </w:p>
    <w:p w14:paraId="53C988D6" w14:textId="12640A44" w:rsidR="00D6039B" w:rsidRPr="00DC27C7" w:rsidRDefault="00FD6D05"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Devise</w:t>
      </w:r>
      <w:r w:rsidR="007F4FB5" w:rsidRPr="00DC27C7">
        <w:rPr>
          <w:rFonts w:ascii="Arial" w:hAnsi="Arial" w:cs="Arial"/>
        </w:rPr>
        <w:t xml:space="preserve"> engaging content for </w:t>
      </w:r>
      <w:r w:rsidR="00BB3FBE" w:rsidRPr="00DC27C7">
        <w:rPr>
          <w:rFonts w:ascii="Arial" w:hAnsi="Arial" w:cs="Arial"/>
        </w:rPr>
        <w:t xml:space="preserve">various </w:t>
      </w:r>
      <w:r w:rsidR="007F4FB5" w:rsidRPr="00DC27C7">
        <w:rPr>
          <w:rFonts w:ascii="Arial" w:hAnsi="Arial" w:cs="Arial"/>
        </w:rPr>
        <w:t xml:space="preserve">media platforms and </w:t>
      </w:r>
      <w:r w:rsidR="004C609F" w:rsidRPr="00DC27C7">
        <w:rPr>
          <w:rFonts w:ascii="Arial" w:hAnsi="Arial" w:cs="Arial"/>
        </w:rPr>
        <w:t>orchestrate</w:t>
      </w:r>
      <w:r w:rsidR="00BB3FBE" w:rsidRPr="00DC27C7">
        <w:rPr>
          <w:rFonts w:ascii="Arial" w:hAnsi="Arial" w:cs="Arial"/>
        </w:rPr>
        <w:t xml:space="preserve"> robust</w:t>
      </w:r>
      <w:r w:rsidR="004C609F" w:rsidRPr="00DC27C7">
        <w:rPr>
          <w:rFonts w:ascii="Arial" w:hAnsi="Arial" w:cs="Arial"/>
        </w:rPr>
        <w:t xml:space="preserve"> marketing campaigns with the aim of maximizing media outreach, </w:t>
      </w:r>
      <w:r w:rsidR="00071061" w:rsidRPr="00DC27C7">
        <w:rPr>
          <w:rFonts w:ascii="Arial" w:hAnsi="Arial" w:cs="Arial"/>
        </w:rPr>
        <w:t>awareness</w:t>
      </w:r>
      <w:r w:rsidR="00BB3FBE" w:rsidRPr="00DC27C7">
        <w:rPr>
          <w:rFonts w:ascii="Arial" w:hAnsi="Arial" w:cs="Arial"/>
        </w:rPr>
        <w:t>,</w:t>
      </w:r>
      <w:r w:rsidR="00071061" w:rsidRPr="00DC27C7">
        <w:rPr>
          <w:rFonts w:ascii="Arial" w:hAnsi="Arial" w:cs="Arial"/>
        </w:rPr>
        <w:t xml:space="preserve"> </w:t>
      </w:r>
      <w:r w:rsidR="004C609F" w:rsidRPr="00DC27C7">
        <w:rPr>
          <w:rFonts w:ascii="Arial" w:hAnsi="Arial" w:cs="Arial"/>
        </w:rPr>
        <w:t>and engagement</w:t>
      </w:r>
      <w:r w:rsidR="00FB17D7" w:rsidRPr="00DC27C7">
        <w:rPr>
          <w:rFonts w:ascii="Arial" w:hAnsi="Arial" w:cs="Arial"/>
        </w:rPr>
        <w:t>.</w:t>
      </w:r>
    </w:p>
    <w:p w14:paraId="28465799" w14:textId="22EA8D60" w:rsidR="00C37AA2" w:rsidRPr="00DC27C7" w:rsidRDefault="00E31ED3"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Manage accounting related activities to maintain yearly budget and cashflow, as well as lead recruitment operations to</w:t>
      </w:r>
      <w:r w:rsidR="00BE079D" w:rsidRPr="00DC27C7">
        <w:rPr>
          <w:rFonts w:ascii="Arial" w:hAnsi="Arial" w:cs="Arial"/>
        </w:rPr>
        <w:t xml:space="preserve"> interview and </w:t>
      </w:r>
      <w:r w:rsidRPr="00DC27C7">
        <w:rPr>
          <w:rFonts w:ascii="Arial" w:hAnsi="Arial" w:cs="Arial"/>
        </w:rPr>
        <w:t xml:space="preserve">hire </w:t>
      </w:r>
      <w:r w:rsidR="00CA3350" w:rsidRPr="00DC27C7">
        <w:rPr>
          <w:rFonts w:ascii="Arial" w:hAnsi="Arial" w:cs="Arial"/>
        </w:rPr>
        <w:t>high caliber</w:t>
      </w:r>
      <w:r w:rsidR="00BE079D" w:rsidRPr="00DC27C7">
        <w:rPr>
          <w:rFonts w:ascii="Arial" w:hAnsi="Arial" w:cs="Arial"/>
        </w:rPr>
        <w:t xml:space="preserve"> consultants</w:t>
      </w:r>
      <w:r w:rsidR="00FB17D7" w:rsidRPr="00DC27C7">
        <w:rPr>
          <w:rFonts w:ascii="Arial" w:hAnsi="Arial" w:cs="Arial"/>
        </w:rPr>
        <w:t>.</w:t>
      </w:r>
    </w:p>
    <w:p w14:paraId="53549BA3" w14:textId="1B3E57F8" w:rsidR="00F27FD8" w:rsidRPr="00DC27C7" w:rsidRDefault="00F27FD8"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Assessed intricate issues of all clients and offered effectual resolutions in compliance with defined policies, leading towards boosting client satisfaction rate</w:t>
      </w:r>
      <w:r w:rsidR="00FB17D7" w:rsidRPr="00DC27C7">
        <w:rPr>
          <w:rFonts w:ascii="Arial" w:hAnsi="Arial" w:cs="Arial"/>
        </w:rPr>
        <w:t>.</w:t>
      </w:r>
    </w:p>
    <w:p w14:paraId="6184F531" w14:textId="323F94AD" w:rsidR="00C837C4" w:rsidRPr="00DC27C7" w:rsidRDefault="00D907F0" w:rsidP="00280FDF">
      <w:pPr>
        <w:pStyle w:val="AdditionalList"/>
        <w:numPr>
          <w:ilvl w:val="0"/>
          <w:numId w:val="4"/>
        </w:numPr>
        <w:ind w:left="714" w:hanging="357"/>
        <w:contextualSpacing w:val="0"/>
        <w:jc w:val="both"/>
        <w:rPr>
          <w:rFonts w:ascii="Arial" w:hAnsi="Arial" w:cs="Arial"/>
        </w:rPr>
      </w:pPr>
      <w:r w:rsidRPr="00DC27C7">
        <w:rPr>
          <w:rFonts w:ascii="Arial" w:hAnsi="Arial" w:cs="Arial"/>
        </w:rPr>
        <w:t>C</w:t>
      </w:r>
      <w:r w:rsidR="00C837C4" w:rsidRPr="00DC27C7">
        <w:rPr>
          <w:rFonts w:ascii="Arial" w:hAnsi="Arial" w:cs="Arial"/>
        </w:rPr>
        <w:t>ollaborate</w:t>
      </w:r>
      <w:r w:rsidRPr="00DC27C7">
        <w:rPr>
          <w:rFonts w:ascii="Arial" w:hAnsi="Arial" w:cs="Arial"/>
        </w:rPr>
        <w:t xml:space="preserve">d </w:t>
      </w:r>
      <w:r w:rsidR="00C837C4" w:rsidRPr="00DC27C7">
        <w:rPr>
          <w:rFonts w:ascii="Arial" w:hAnsi="Arial" w:cs="Arial"/>
        </w:rPr>
        <w:t xml:space="preserve">closely with </w:t>
      </w:r>
      <w:r w:rsidRPr="00DC27C7">
        <w:rPr>
          <w:rFonts w:ascii="Arial" w:hAnsi="Arial" w:cs="Arial"/>
        </w:rPr>
        <w:t xml:space="preserve">all clients leveraging strong interpersonal communication skills </w:t>
      </w:r>
      <w:r w:rsidR="00FB17D7" w:rsidRPr="00DC27C7">
        <w:rPr>
          <w:rFonts w:ascii="Arial" w:hAnsi="Arial" w:cs="Arial"/>
        </w:rPr>
        <w:t>to</w:t>
      </w:r>
      <w:r w:rsidRPr="00DC27C7">
        <w:rPr>
          <w:rFonts w:ascii="Arial" w:hAnsi="Arial" w:cs="Arial"/>
        </w:rPr>
        <w:t xml:space="preserve"> foster long-term professional relationships </w:t>
      </w:r>
      <w:r w:rsidR="007F6863" w:rsidRPr="00DC27C7">
        <w:rPr>
          <w:rFonts w:ascii="Arial" w:hAnsi="Arial" w:cs="Arial"/>
        </w:rPr>
        <w:t>with</w:t>
      </w:r>
      <w:r w:rsidRPr="00DC27C7">
        <w:rPr>
          <w:rFonts w:ascii="Arial" w:hAnsi="Arial" w:cs="Arial"/>
        </w:rPr>
        <w:t xml:space="preserve"> retention rate </w:t>
      </w:r>
      <w:r w:rsidR="007F6863" w:rsidRPr="00DC27C7">
        <w:rPr>
          <w:rFonts w:ascii="Arial" w:hAnsi="Arial" w:cs="Arial"/>
        </w:rPr>
        <w:t>of 100%</w:t>
      </w:r>
      <w:r w:rsidR="00FB17D7" w:rsidRPr="00DC27C7">
        <w:rPr>
          <w:rFonts w:ascii="Arial" w:hAnsi="Arial" w:cs="Arial"/>
        </w:rPr>
        <w:t>.</w:t>
      </w:r>
    </w:p>
    <w:p w14:paraId="47E8DB9E" w14:textId="6E1343CB" w:rsidR="004E3CCB" w:rsidRPr="00DC27C7" w:rsidRDefault="00E97D85" w:rsidP="00461ABE">
      <w:pPr>
        <w:pStyle w:val="SectionHeading"/>
        <w:spacing w:before="360"/>
        <w:rPr>
          <w:rFonts w:ascii="Arial" w:hAnsi="Arial"/>
        </w:rPr>
      </w:pPr>
      <w:r w:rsidRPr="00DC27C7">
        <w:rPr>
          <w:rFonts w:ascii="Arial" w:hAnsi="Arial"/>
        </w:rPr>
        <w:t>Additional Experience</w:t>
      </w:r>
    </w:p>
    <w:p w14:paraId="0106097C" w14:textId="77777777" w:rsidR="007F080D" w:rsidRPr="00DC27C7" w:rsidRDefault="007F080D" w:rsidP="00C63716">
      <w:pPr>
        <w:pStyle w:val="CompanyBlock"/>
        <w:keepNext/>
        <w:spacing w:before="0"/>
        <w:rPr>
          <w:rFonts w:ascii="Arial" w:hAnsi="Arial" w:cs="Arial"/>
          <w:b w:val="0"/>
          <w:bCs w:val="0"/>
          <w:color w:val="auto"/>
        </w:rPr>
      </w:pPr>
      <w:r w:rsidRPr="00DC27C7">
        <w:rPr>
          <w:rFonts w:ascii="Arial" w:hAnsi="Arial" w:cs="Arial"/>
        </w:rPr>
        <w:t xml:space="preserve">Faculty | </w:t>
      </w:r>
      <w:r w:rsidRPr="00DC27C7">
        <w:rPr>
          <w:rFonts w:ascii="Arial" w:hAnsi="Arial" w:cs="Arial"/>
          <w:b w:val="0"/>
          <w:bCs w:val="0"/>
          <w:color w:val="auto"/>
        </w:rPr>
        <w:t>Cochise College</w:t>
      </w:r>
    </w:p>
    <w:p w14:paraId="716750D7" w14:textId="5FA69DC8" w:rsidR="00510962" w:rsidRPr="00DC27C7" w:rsidRDefault="00E97D85" w:rsidP="00C63716">
      <w:pPr>
        <w:pStyle w:val="CompanyBlock"/>
        <w:keepNext/>
        <w:spacing w:before="0"/>
        <w:rPr>
          <w:rFonts w:ascii="Arial" w:hAnsi="Arial" w:cs="Arial"/>
        </w:rPr>
      </w:pPr>
      <w:r w:rsidRPr="00DC27C7">
        <w:rPr>
          <w:rFonts w:ascii="Arial" w:hAnsi="Arial" w:cs="Arial"/>
        </w:rPr>
        <w:t xml:space="preserve">Assessment Coordinator / Adjunct Faculty | </w:t>
      </w:r>
      <w:r w:rsidRPr="00DC27C7">
        <w:rPr>
          <w:rFonts w:ascii="Arial" w:hAnsi="Arial" w:cs="Arial"/>
          <w:b w:val="0"/>
          <w:bCs w:val="0"/>
          <w:color w:val="auto"/>
        </w:rPr>
        <w:t>Excelsior College</w:t>
      </w:r>
    </w:p>
    <w:p w14:paraId="5803EE79" w14:textId="77777777" w:rsidR="00BD5532" w:rsidRDefault="00BD5532">
      <w:pPr>
        <w:rPr>
          <w:rFonts w:ascii="Arial" w:hAnsi="Arial" w:cs="Arial"/>
        </w:rPr>
      </w:pPr>
    </w:p>
    <w:p w14:paraId="51C7767F" w14:textId="77777777" w:rsidR="00BD5532" w:rsidRDefault="00BD5532">
      <w:pPr>
        <w:rPr>
          <w:rFonts w:ascii="Arial" w:hAnsi="Arial" w:cs="Arial"/>
          <w:b/>
          <w:bCs/>
          <w:color w:val="0F5581"/>
          <w:sz w:val="28"/>
          <w:szCs w:val="28"/>
        </w:rPr>
      </w:pPr>
      <w:r>
        <w:rPr>
          <w:rFonts w:ascii="Arial" w:hAnsi="Arial"/>
        </w:rPr>
        <w:br w:type="page"/>
      </w:r>
    </w:p>
    <w:p w14:paraId="29E0746C" w14:textId="2B400333" w:rsidR="00BD5532" w:rsidRPr="00DC27C7" w:rsidRDefault="00BD5532" w:rsidP="00BD5532">
      <w:pPr>
        <w:pStyle w:val="SectionHeading"/>
        <w:spacing w:before="360"/>
        <w:rPr>
          <w:rFonts w:ascii="Arial" w:hAnsi="Arial"/>
        </w:rPr>
      </w:pPr>
      <w:r w:rsidRPr="00DC27C7">
        <w:rPr>
          <w:rFonts w:ascii="Arial" w:hAnsi="Arial"/>
        </w:rPr>
        <w:lastRenderedPageBreak/>
        <w:t>Notable Successes</w:t>
      </w:r>
    </w:p>
    <w:p w14:paraId="22DF0C42" w14:textId="77777777" w:rsidR="00BD5532" w:rsidRPr="00DC27C7" w:rsidRDefault="00BD5532" w:rsidP="00BD5532">
      <w:pPr>
        <w:pStyle w:val="CompanyBlock"/>
        <w:spacing w:before="120"/>
        <w:jc w:val="both"/>
        <w:rPr>
          <w:rFonts w:ascii="Arial" w:hAnsi="Arial" w:cs="Arial"/>
        </w:rPr>
      </w:pPr>
      <w:r w:rsidRPr="00DC27C7">
        <w:rPr>
          <w:rFonts w:ascii="Arial" w:hAnsi="Arial" w:cs="Arial"/>
        </w:rPr>
        <w:t>Academic Achievements:</w:t>
      </w:r>
    </w:p>
    <w:p w14:paraId="61E5FC38" w14:textId="77777777" w:rsidR="00BD5532" w:rsidRPr="00DC27C7" w:rsidRDefault="00BD5532" w:rsidP="00BD5532">
      <w:pPr>
        <w:pStyle w:val="AdditionalList"/>
        <w:numPr>
          <w:ilvl w:val="0"/>
          <w:numId w:val="4"/>
        </w:numPr>
        <w:spacing w:before="120" w:after="120"/>
        <w:ind w:left="714" w:hanging="357"/>
        <w:contextualSpacing w:val="0"/>
        <w:jc w:val="both"/>
        <w:rPr>
          <w:rFonts w:ascii="Arial" w:hAnsi="Arial" w:cs="Arial"/>
        </w:rPr>
      </w:pPr>
      <w:r w:rsidRPr="00DC27C7">
        <w:rPr>
          <w:rFonts w:ascii="Arial" w:hAnsi="Arial" w:cs="Arial"/>
        </w:rPr>
        <w:t>Guiding conversion of HRER MPS degree to an MHRER. In that process lead conversion of courses from a 15-week to 7-week format as well as added stackable certificates to the program.</w:t>
      </w:r>
    </w:p>
    <w:p w14:paraId="4F09CBAE" w14:textId="77777777" w:rsidR="00BD5532" w:rsidRPr="00DC27C7" w:rsidRDefault="00BD5532" w:rsidP="00BD5532">
      <w:pPr>
        <w:pStyle w:val="AdditionalList"/>
        <w:numPr>
          <w:ilvl w:val="0"/>
          <w:numId w:val="4"/>
        </w:numPr>
        <w:spacing w:before="120" w:after="120"/>
        <w:ind w:left="714" w:hanging="357"/>
        <w:contextualSpacing w:val="0"/>
        <w:jc w:val="both"/>
        <w:rPr>
          <w:rFonts w:ascii="Arial" w:hAnsi="Arial" w:cs="Arial"/>
        </w:rPr>
      </w:pPr>
      <w:r w:rsidRPr="00DC27C7">
        <w:rPr>
          <w:rFonts w:ascii="Arial" w:hAnsi="Arial" w:cs="Arial"/>
        </w:rPr>
        <w:t>Spearheaded conversion of ‘annual best practices for adult learners’ conference from local to national scale, while seamlessly transitioning to virtual format during pandemic and increasing outreach.</w:t>
      </w:r>
    </w:p>
    <w:p w14:paraId="45D7BC29"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Drove creation of strategic partnership with Community College of Air Force to enhance educational opportunities for military members, facilitating the attainment of bachelor's degrees and boosting enrollments.</w:t>
      </w:r>
    </w:p>
    <w:p w14:paraId="005A4498"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Acknowledged as a collaborative force university-wide, particularly in online domain, by consistently demonstrating proactive approach to problem-solving and commitment to delivering high-quality outcomes.</w:t>
      </w:r>
    </w:p>
    <w:p w14:paraId="22062A93"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Driving Global Voices project for the Leadership Development Community for the International Leadership Association so that more leaders from around the world can get their voices heard and make an impact on leadership globally.</w:t>
      </w:r>
    </w:p>
    <w:p w14:paraId="3CD5EF08" w14:textId="77777777" w:rsidR="00BD5532" w:rsidRPr="00DC27C7" w:rsidRDefault="00BD5532" w:rsidP="00BD5532">
      <w:pPr>
        <w:pStyle w:val="CompanyBlock"/>
        <w:jc w:val="both"/>
        <w:rPr>
          <w:rFonts w:ascii="Arial" w:hAnsi="Arial" w:cs="Arial"/>
        </w:rPr>
      </w:pPr>
      <w:r w:rsidRPr="00DC27C7">
        <w:rPr>
          <w:rFonts w:ascii="Arial" w:hAnsi="Arial" w:cs="Arial"/>
        </w:rPr>
        <w:t>Consultation &amp; Management:</w:t>
      </w:r>
    </w:p>
    <w:p w14:paraId="763FE117" w14:textId="77777777" w:rsidR="00BD5532" w:rsidRPr="00DC27C7" w:rsidRDefault="00BD5532" w:rsidP="00BD5532">
      <w:pPr>
        <w:pStyle w:val="AdditionalList"/>
        <w:numPr>
          <w:ilvl w:val="0"/>
          <w:numId w:val="4"/>
        </w:numPr>
        <w:spacing w:before="120" w:after="120"/>
        <w:ind w:left="714" w:hanging="357"/>
        <w:contextualSpacing w:val="0"/>
        <w:jc w:val="both"/>
        <w:rPr>
          <w:rFonts w:ascii="Arial" w:hAnsi="Arial" w:cs="Arial"/>
        </w:rPr>
      </w:pPr>
      <w:r w:rsidRPr="00DC27C7">
        <w:rPr>
          <w:rFonts w:ascii="Arial" w:hAnsi="Arial" w:cs="Arial"/>
        </w:rPr>
        <w:t>Effectively provided oversight and direction for a $100K budget, ensuring meticulous allocation and optimization of resources to meet project objectives and financial goals.</w:t>
      </w:r>
    </w:p>
    <w:p w14:paraId="0BAB31BC"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Orchestrated rapid growth of business, achieving profitability within less than a year through strategic planning, resource allocation, and efficient management practices.</w:t>
      </w:r>
    </w:p>
    <w:p w14:paraId="419FAEDF"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Reviewed military and other training programs for college credit for the American Council on Education</w:t>
      </w:r>
      <w:r>
        <w:rPr>
          <w:rFonts w:ascii="Arial" w:hAnsi="Arial" w:cs="Arial"/>
        </w:rPr>
        <w:t xml:space="preserve"> and National College Credit Recommendation Service</w:t>
      </w:r>
      <w:r w:rsidRPr="00DC27C7">
        <w:rPr>
          <w:rFonts w:ascii="Arial" w:hAnsi="Arial" w:cs="Arial"/>
        </w:rPr>
        <w:t>.</w:t>
      </w:r>
    </w:p>
    <w:p w14:paraId="260475FB" w14:textId="77777777" w:rsidR="00BD5532" w:rsidRPr="00DC27C7" w:rsidRDefault="00BD5532" w:rsidP="00BD5532">
      <w:pPr>
        <w:pStyle w:val="AdditionalList"/>
        <w:numPr>
          <w:ilvl w:val="0"/>
          <w:numId w:val="4"/>
        </w:numPr>
        <w:spacing w:after="120"/>
        <w:ind w:left="714" w:hanging="357"/>
        <w:contextualSpacing w:val="0"/>
        <w:jc w:val="both"/>
        <w:rPr>
          <w:rFonts w:ascii="Arial" w:hAnsi="Arial" w:cs="Arial"/>
        </w:rPr>
      </w:pPr>
      <w:r w:rsidRPr="00DC27C7">
        <w:rPr>
          <w:rFonts w:ascii="Arial" w:hAnsi="Arial" w:cs="Arial"/>
        </w:rPr>
        <w:t>Invited to speak regarding leadership with the Training Academy Leads for Walmart.</w:t>
      </w:r>
    </w:p>
    <w:p w14:paraId="116D82F9" w14:textId="77777777" w:rsidR="00BD5532" w:rsidRDefault="00BD5532" w:rsidP="00461ABE">
      <w:pPr>
        <w:pStyle w:val="SectionHeading"/>
        <w:spacing w:before="360"/>
        <w:rPr>
          <w:rFonts w:ascii="Arial" w:hAnsi="Arial"/>
        </w:rPr>
      </w:pPr>
    </w:p>
    <w:p w14:paraId="2DCF0792" w14:textId="329ECEBA" w:rsidR="00740728" w:rsidRPr="00DC27C7" w:rsidRDefault="00740728" w:rsidP="00461ABE">
      <w:pPr>
        <w:pStyle w:val="SectionHeading"/>
        <w:spacing w:before="360"/>
        <w:rPr>
          <w:rFonts w:ascii="Arial" w:hAnsi="Arial"/>
        </w:rPr>
      </w:pPr>
      <w:r w:rsidRPr="00DC27C7">
        <w:rPr>
          <w:rFonts w:ascii="Arial" w:hAnsi="Arial"/>
        </w:rPr>
        <w:t>Affiliations</w:t>
      </w:r>
    </w:p>
    <w:p w14:paraId="3C9AE75D" w14:textId="449A34FE" w:rsidR="00E905CC" w:rsidRPr="00DC27C7" w:rsidRDefault="00E905CC" w:rsidP="00E905CC">
      <w:pPr>
        <w:pStyle w:val="AdditionalList"/>
        <w:ind w:left="357" w:hanging="357"/>
        <w:contextualSpacing w:val="0"/>
        <w:rPr>
          <w:rFonts w:ascii="Arial" w:hAnsi="Arial" w:cs="Arial"/>
        </w:rPr>
      </w:pPr>
      <w:r w:rsidRPr="00DC27C7">
        <w:rPr>
          <w:rFonts w:ascii="Arial" w:hAnsi="Arial" w:cs="Arial"/>
          <w:b/>
          <w:bCs/>
          <w:color w:val="0F5581"/>
        </w:rPr>
        <w:t>Member</w:t>
      </w:r>
      <w:r w:rsidR="00261E34" w:rsidRPr="00DC27C7">
        <w:rPr>
          <w:rFonts w:ascii="Arial" w:hAnsi="Arial" w:cs="Arial"/>
        </w:rPr>
        <w:t xml:space="preserve"> </w:t>
      </w:r>
      <w:r w:rsidR="00261E34" w:rsidRPr="00DC27C7">
        <w:rPr>
          <w:rFonts w:ascii="Arial" w:hAnsi="Arial" w:cs="Arial"/>
          <w:b/>
          <w:bCs/>
          <w:color w:val="0F5581"/>
        </w:rPr>
        <w:t>&amp; Vice-Chair</w:t>
      </w:r>
      <w:r w:rsidRPr="00DC27C7">
        <w:rPr>
          <w:rFonts w:ascii="Arial" w:hAnsi="Arial" w:cs="Arial"/>
          <w:b/>
          <w:bCs/>
          <w:color w:val="0F5581"/>
        </w:rPr>
        <w:t>|</w:t>
      </w:r>
      <w:r w:rsidRPr="00DC27C7">
        <w:rPr>
          <w:rFonts w:ascii="Arial" w:hAnsi="Arial" w:cs="Arial"/>
        </w:rPr>
        <w:t xml:space="preserve"> International Leadership Association</w:t>
      </w:r>
    </w:p>
    <w:p w14:paraId="7BB4BA4F" w14:textId="358C9715" w:rsidR="007B195D" w:rsidRPr="00DC27C7" w:rsidRDefault="00DD2A4A" w:rsidP="007B195D">
      <w:pPr>
        <w:pStyle w:val="AdditionalList"/>
        <w:ind w:left="357" w:hanging="357"/>
        <w:contextualSpacing w:val="0"/>
        <w:rPr>
          <w:rFonts w:ascii="Arial" w:hAnsi="Arial" w:cs="Arial"/>
        </w:rPr>
      </w:pPr>
      <w:r>
        <w:rPr>
          <w:rFonts w:ascii="Arial" w:hAnsi="Arial" w:cs="Arial"/>
          <w:b/>
          <w:bCs/>
          <w:color w:val="0F5581"/>
        </w:rPr>
        <w:t xml:space="preserve">Advisory Board </w:t>
      </w:r>
      <w:r w:rsidR="007B195D" w:rsidRPr="00DC27C7">
        <w:rPr>
          <w:rFonts w:ascii="Arial" w:hAnsi="Arial" w:cs="Arial"/>
          <w:b/>
          <w:bCs/>
          <w:color w:val="0F5581"/>
        </w:rPr>
        <w:t>Member |</w:t>
      </w:r>
      <w:r w:rsidR="007B195D" w:rsidRPr="00DC27C7">
        <w:rPr>
          <w:rFonts w:ascii="Arial" w:hAnsi="Arial" w:cs="Arial"/>
        </w:rPr>
        <w:t xml:space="preserve"> Strategies for Justice</w:t>
      </w:r>
    </w:p>
    <w:p w14:paraId="40A63738" w14:textId="6A19F65A" w:rsidR="00E6799F" w:rsidRPr="00DC27C7" w:rsidRDefault="00E6799F" w:rsidP="00E6799F">
      <w:pPr>
        <w:pStyle w:val="AdditionalList"/>
        <w:ind w:left="357" w:hanging="357"/>
        <w:contextualSpacing w:val="0"/>
        <w:rPr>
          <w:rFonts w:ascii="Arial" w:hAnsi="Arial" w:cs="Arial"/>
        </w:rPr>
      </w:pPr>
      <w:r w:rsidRPr="00DC27C7">
        <w:rPr>
          <w:rFonts w:ascii="Arial" w:hAnsi="Arial" w:cs="Arial"/>
          <w:b/>
          <w:bCs/>
          <w:color w:val="0F5581"/>
        </w:rPr>
        <w:t>Member |</w:t>
      </w:r>
      <w:r w:rsidRPr="00DC27C7">
        <w:rPr>
          <w:rFonts w:ascii="Arial" w:hAnsi="Arial" w:cs="Arial"/>
        </w:rPr>
        <w:t xml:space="preserve"> UPCEA</w:t>
      </w:r>
    </w:p>
    <w:p w14:paraId="68C2EE6F" w14:textId="4143027E" w:rsidR="00E6799F" w:rsidRPr="00DC27C7" w:rsidRDefault="00E6799F" w:rsidP="00E6799F">
      <w:pPr>
        <w:pStyle w:val="AdditionalList"/>
        <w:ind w:left="357" w:hanging="357"/>
        <w:contextualSpacing w:val="0"/>
        <w:rPr>
          <w:rFonts w:ascii="Arial" w:hAnsi="Arial" w:cs="Arial"/>
        </w:rPr>
      </w:pPr>
      <w:r w:rsidRPr="00DC27C7">
        <w:rPr>
          <w:rFonts w:ascii="Arial" w:hAnsi="Arial" w:cs="Arial"/>
          <w:b/>
          <w:bCs/>
          <w:color w:val="0F5581"/>
        </w:rPr>
        <w:t>Member |</w:t>
      </w:r>
      <w:r w:rsidRPr="00DC27C7">
        <w:rPr>
          <w:rFonts w:ascii="Arial" w:hAnsi="Arial" w:cs="Arial"/>
        </w:rPr>
        <w:t xml:space="preserve"> Online Learning Consortium</w:t>
      </w:r>
    </w:p>
    <w:p w14:paraId="161FDD86" w14:textId="4720946C" w:rsidR="00BC2AEA" w:rsidRPr="00DC27C7" w:rsidRDefault="00BC2AEA" w:rsidP="00BC2AEA">
      <w:pPr>
        <w:pStyle w:val="AdditionalList"/>
        <w:ind w:left="357" w:hanging="357"/>
        <w:contextualSpacing w:val="0"/>
        <w:rPr>
          <w:rFonts w:ascii="Arial" w:hAnsi="Arial" w:cs="Arial"/>
        </w:rPr>
      </w:pPr>
      <w:r w:rsidRPr="00DC27C7">
        <w:rPr>
          <w:rFonts w:ascii="Arial" w:hAnsi="Arial" w:cs="Arial"/>
          <w:b/>
          <w:bCs/>
          <w:color w:val="0F5581"/>
        </w:rPr>
        <w:t>Member |</w:t>
      </w:r>
      <w:r w:rsidRPr="00DC27C7">
        <w:rPr>
          <w:rFonts w:ascii="Arial" w:hAnsi="Arial" w:cs="Arial"/>
        </w:rPr>
        <w:t xml:space="preserve"> World Campus Strategic Planning Committee</w:t>
      </w:r>
    </w:p>
    <w:p w14:paraId="21850653" w14:textId="77777777" w:rsidR="00FB17D7" w:rsidRPr="00DC27C7" w:rsidRDefault="00FB17D7" w:rsidP="00FB17D7">
      <w:pPr>
        <w:pStyle w:val="AdditionalList"/>
        <w:ind w:left="357" w:hanging="357"/>
        <w:contextualSpacing w:val="0"/>
        <w:rPr>
          <w:rFonts w:ascii="Arial" w:hAnsi="Arial" w:cs="Arial"/>
        </w:rPr>
      </w:pPr>
      <w:r w:rsidRPr="00DC27C7">
        <w:rPr>
          <w:rFonts w:ascii="Arial" w:hAnsi="Arial" w:cs="Arial"/>
          <w:b/>
          <w:bCs/>
          <w:color w:val="0F5581"/>
        </w:rPr>
        <w:t>Reviewer |</w:t>
      </w:r>
      <w:r w:rsidRPr="00DC27C7">
        <w:rPr>
          <w:rFonts w:ascii="Arial" w:hAnsi="Arial" w:cs="Arial"/>
        </w:rPr>
        <w:t xml:space="preserve"> American Council on Education</w:t>
      </w:r>
      <w:r w:rsidRPr="00DC27C7">
        <w:rPr>
          <w:rFonts w:ascii="Arial" w:hAnsi="Arial" w:cs="Arial"/>
          <w:b/>
          <w:bCs/>
          <w:color w:val="0F5581"/>
        </w:rPr>
        <w:t xml:space="preserve"> </w:t>
      </w:r>
    </w:p>
    <w:p w14:paraId="1C17F584" w14:textId="193BB052" w:rsidR="00FB17D7" w:rsidRPr="00DC27C7" w:rsidRDefault="00FB17D7" w:rsidP="00FB17D7">
      <w:pPr>
        <w:pStyle w:val="AdditionalList"/>
        <w:ind w:left="357" w:hanging="357"/>
        <w:contextualSpacing w:val="0"/>
        <w:rPr>
          <w:rFonts w:ascii="Arial" w:hAnsi="Arial" w:cs="Arial"/>
        </w:rPr>
      </w:pPr>
      <w:r w:rsidRPr="00DC27C7">
        <w:rPr>
          <w:rFonts w:ascii="Arial" w:hAnsi="Arial" w:cs="Arial"/>
          <w:b/>
          <w:bCs/>
          <w:color w:val="0F5581"/>
        </w:rPr>
        <w:t>Member |</w:t>
      </w:r>
      <w:r w:rsidRPr="00DC27C7">
        <w:rPr>
          <w:rFonts w:ascii="Arial" w:hAnsi="Arial" w:cs="Arial"/>
        </w:rPr>
        <w:t xml:space="preserve"> Transfer Governance Council</w:t>
      </w:r>
    </w:p>
    <w:p w14:paraId="7A6232FE" w14:textId="37CF76CE" w:rsidR="00740728" w:rsidRPr="00DC27C7" w:rsidRDefault="00385A02" w:rsidP="00280FDF">
      <w:pPr>
        <w:pStyle w:val="AdditionalList"/>
        <w:ind w:left="357" w:hanging="357"/>
        <w:contextualSpacing w:val="0"/>
        <w:rPr>
          <w:rFonts w:ascii="Arial" w:hAnsi="Arial" w:cs="Arial"/>
        </w:rPr>
      </w:pPr>
      <w:r w:rsidRPr="00DC27C7">
        <w:rPr>
          <w:rFonts w:ascii="Arial" w:hAnsi="Arial" w:cs="Arial"/>
          <w:b/>
          <w:bCs/>
          <w:color w:val="0F5581"/>
        </w:rPr>
        <w:t>Member &amp; Chair</w:t>
      </w:r>
      <w:r w:rsidRPr="00DC27C7">
        <w:rPr>
          <w:rFonts w:ascii="Arial" w:hAnsi="Arial" w:cs="Arial"/>
        </w:rPr>
        <w:t xml:space="preserve"> </w:t>
      </w:r>
      <w:r w:rsidRPr="00DC27C7">
        <w:rPr>
          <w:rFonts w:ascii="Arial" w:hAnsi="Arial" w:cs="Arial"/>
          <w:b/>
          <w:bCs/>
          <w:color w:val="0F5581"/>
        </w:rPr>
        <w:t>|</w:t>
      </w:r>
      <w:r w:rsidRPr="00DC27C7">
        <w:rPr>
          <w:rFonts w:ascii="Arial" w:hAnsi="Arial" w:cs="Arial"/>
        </w:rPr>
        <w:t xml:space="preserve"> Commission for Adult Learners</w:t>
      </w:r>
    </w:p>
    <w:p w14:paraId="6FB477E1" w14:textId="10938368" w:rsidR="006400C5" w:rsidRPr="00DC27C7" w:rsidRDefault="006400C5" w:rsidP="00280FDF">
      <w:pPr>
        <w:pStyle w:val="AdditionalList"/>
        <w:ind w:left="357" w:hanging="357"/>
        <w:contextualSpacing w:val="0"/>
        <w:rPr>
          <w:rFonts w:ascii="Arial" w:hAnsi="Arial" w:cs="Arial"/>
        </w:rPr>
      </w:pPr>
      <w:r w:rsidRPr="00DC27C7">
        <w:rPr>
          <w:rFonts w:ascii="Arial" w:hAnsi="Arial" w:cs="Arial"/>
          <w:b/>
          <w:bCs/>
          <w:color w:val="0F5581"/>
        </w:rPr>
        <w:t>Member &amp; Chair |</w:t>
      </w:r>
      <w:r w:rsidRPr="00DC27C7">
        <w:rPr>
          <w:rFonts w:ascii="Arial" w:hAnsi="Arial" w:cs="Arial"/>
        </w:rPr>
        <w:t xml:space="preserve"> Search &amp; Promotion Committee</w:t>
      </w:r>
    </w:p>
    <w:p w14:paraId="592E6094" w14:textId="5A8DBD66" w:rsidR="006400C5" w:rsidRPr="00DC27C7" w:rsidRDefault="007B195D" w:rsidP="00280FDF">
      <w:pPr>
        <w:pStyle w:val="AdditionalList"/>
        <w:ind w:left="357" w:hanging="357"/>
        <w:contextualSpacing w:val="0"/>
        <w:rPr>
          <w:rFonts w:ascii="Arial" w:hAnsi="Arial" w:cs="Arial"/>
        </w:rPr>
      </w:pPr>
      <w:r w:rsidRPr="00DC27C7">
        <w:rPr>
          <w:rFonts w:ascii="Arial" w:hAnsi="Arial" w:cs="Arial"/>
          <w:b/>
          <w:bCs/>
          <w:color w:val="0F5581"/>
        </w:rPr>
        <w:t xml:space="preserve">Member &amp; </w:t>
      </w:r>
      <w:r w:rsidR="006400C5" w:rsidRPr="00DC27C7">
        <w:rPr>
          <w:rFonts w:ascii="Arial" w:hAnsi="Arial" w:cs="Arial"/>
          <w:b/>
          <w:bCs/>
          <w:color w:val="0F5581"/>
        </w:rPr>
        <w:t>Chair |</w:t>
      </w:r>
      <w:r w:rsidR="006400C5" w:rsidRPr="00DC27C7">
        <w:rPr>
          <w:rFonts w:ascii="Arial" w:hAnsi="Arial" w:cs="Arial"/>
        </w:rPr>
        <w:t xml:space="preserve"> Teaching Faculty Advisory Committee</w:t>
      </w:r>
    </w:p>
    <w:p w14:paraId="4A2105F6" w14:textId="279F7A13" w:rsidR="005C206F" w:rsidRPr="00DC27C7" w:rsidRDefault="005C206F" w:rsidP="00280FDF">
      <w:pPr>
        <w:pStyle w:val="AdditionalList"/>
        <w:ind w:left="357" w:hanging="357"/>
        <w:contextualSpacing w:val="0"/>
        <w:rPr>
          <w:rFonts w:ascii="Arial" w:hAnsi="Arial" w:cs="Arial"/>
        </w:rPr>
      </w:pPr>
      <w:r w:rsidRPr="00DC27C7">
        <w:rPr>
          <w:rFonts w:ascii="Arial" w:hAnsi="Arial" w:cs="Arial"/>
          <w:b/>
          <w:bCs/>
          <w:color w:val="0F5581"/>
        </w:rPr>
        <w:t>Panelist</w:t>
      </w:r>
      <w:r w:rsidR="00430385" w:rsidRPr="00DC27C7">
        <w:rPr>
          <w:rFonts w:ascii="Arial" w:hAnsi="Arial" w:cs="Arial"/>
          <w:b/>
          <w:bCs/>
          <w:color w:val="0F5581"/>
        </w:rPr>
        <w:t xml:space="preserve"> |</w:t>
      </w:r>
      <w:r w:rsidR="00430385" w:rsidRPr="00DC27C7">
        <w:rPr>
          <w:rFonts w:ascii="Arial" w:hAnsi="Arial" w:cs="Arial"/>
        </w:rPr>
        <w:t xml:space="preserve"> </w:t>
      </w:r>
      <w:r w:rsidRPr="00DC27C7">
        <w:rPr>
          <w:rFonts w:ascii="Arial" w:hAnsi="Arial" w:cs="Arial"/>
        </w:rPr>
        <w:t>Federal Mediation &amp; Conciliation Services Leadership in the 21st Century</w:t>
      </w:r>
    </w:p>
    <w:p w14:paraId="13BBB6B0" w14:textId="5D9B279C" w:rsidR="005C206F" w:rsidRPr="00DC27C7" w:rsidRDefault="005C206F" w:rsidP="00280FDF">
      <w:pPr>
        <w:pStyle w:val="AdditionalList"/>
        <w:ind w:left="357" w:hanging="357"/>
        <w:contextualSpacing w:val="0"/>
        <w:rPr>
          <w:rFonts w:ascii="Arial" w:hAnsi="Arial" w:cs="Arial"/>
        </w:rPr>
      </w:pPr>
      <w:r w:rsidRPr="00DC27C7">
        <w:rPr>
          <w:rFonts w:ascii="Arial" w:hAnsi="Arial" w:cs="Arial"/>
          <w:b/>
          <w:bCs/>
          <w:color w:val="0F5581"/>
        </w:rPr>
        <w:t>Panelist</w:t>
      </w:r>
      <w:r w:rsidR="00430385" w:rsidRPr="00DC27C7">
        <w:rPr>
          <w:rFonts w:ascii="Arial" w:hAnsi="Arial" w:cs="Arial"/>
          <w:b/>
          <w:bCs/>
          <w:color w:val="0F5581"/>
        </w:rPr>
        <w:t xml:space="preserve"> |</w:t>
      </w:r>
      <w:r w:rsidR="00430385" w:rsidRPr="00DC27C7">
        <w:rPr>
          <w:rFonts w:ascii="Arial" w:hAnsi="Arial" w:cs="Arial"/>
        </w:rPr>
        <w:t xml:space="preserve"> </w:t>
      </w:r>
      <w:r w:rsidRPr="00DC27C7">
        <w:rPr>
          <w:rFonts w:ascii="Arial" w:hAnsi="Arial" w:cs="Arial"/>
        </w:rPr>
        <w:t xml:space="preserve">Hendricks Best Practices for Adult Learners Conference </w:t>
      </w:r>
    </w:p>
    <w:p w14:paraId="6B8CFB79" w14:textId="77777777" w:rsidR="00C37AA2" w:rsidRPr="00DC27C7" w:rsidRDefault="00C37AA2" w:rsidP="00461ABE">
      <w:pPr>
        <w:pStyle w:val="SectionHeading"/>
        <w:spacing w:before="360"/>
        <w:rPr>
          <w:rFonts w:ascii="Arial" w:hAnsi="Arial"/>
        </w:rPr>
      </w:pPr>
      <w:r w:rsidRPr="00DC27C7">
        <w:rPr>
          <w:rFonts w:ascii="Arial" w:hAnsi="Arial"/>
        </w:rPr>
        <w:t xml:space="preserve">Awards </w:t>
      </w:r>
    </w:p>
    <w:p w14:paraId="2425FD7D" w14:textId="611D193E" w:rsidR="00296BA5" w:rsidRPr="00DC27C7" w:rsidRDefault="00296BA5" w:rsidP="00280FDF">
      <w:pPr>
        <w:pStyle w:val="AdditionalList"/>
        <w:ind w:left="357" w:hanging="357"/>
        <w:contextualSpacing w:val="0"/>
        <w:rPr>
          <w:rFonts w:ascii="Arial" w:hAnsi="Arial" w:cs="Arial"/>
        </w:rPr>
      </w:pPr>
      <w:r w:rsidRPr="00DC27C7">
        <w:rPr>
          <w:rFonts w:ascii="Arial" w:hAnsi="Arial" w:cs="Arial"/>
        </w:rPr>
        <w:t>Filippelli Institute Award for Excellence in Online Teaching</w:t>
      </w:r>
    </w:p>
    <w:p w14:paraId="607A5915" w14:textId="1F338A50" w:rsidR="00296BA5" w:rsidRPr="00DC27C7" w:rsidRDefault="007F080D" w:rsidP="007F080D">
      <w:pPr>
        <w:pStyle w:val="AdditionalList"/>
        <w:rPr>
          <w:rFonts w:ascii="Arial" w:hAnsi="Arial" w:cs="Arial"/>
        </w:rPr>
      </w:pPr>
      <w:r w:rsidRPr="00DC27C7">
        <w:rPr>
          <w:rFonts w:ascii="Arial" w:hAnsi="Arial" w:cs="Arial"/>
        </w:rPr>
        <w:t xml:space="preserve">NACADA </w:t>
      </w:r>
      <w:r w:rsidR="00296BA5" w:rsidRPr="00DC27C7">
        <w:rPr>
          <w:rFonts w:ascii="Arial" w:hAnsi="Arial" w:cs="Arial"/>
        </w:rPr>
        <w:t>Certificate of Merit for the Region 2 Outstanding Advising Advocate Award</w:t>
      </w:r>
    </w:p>
    <w:p w14:paraId="4E89C35B" w14:textId="62D918C8" w:rsidR="00296BA5" w:rsidRPr="00DC27C7" w:rsidRDefault="00296BA5" w:rsidP="00280FDF">
      <w:pPr>
        <w:pStyle w:val="AdditionalList"/>
        <w:ind w:left="357" w:hanging="357"/>
        <w:contextualSpacing w:val="0"/>
        <w:rPr>
          <w:rFonts w:ascii="Arial" w:hAnsi="Arial" w:cs="Arial"/>
        </w:rPr>
      </w:pPr>
      <w:r w:rsidRPr="00DC27C7">
        <w:rPr>
          <w:rFonts w:ascii="Arial" w:hAnsi="Arial" w:cs="Arial"/>
        </w:rPr>
        <w:t xml:space="preserve">“We Are!” </w:t>
      </w:r>
      <w:r w:rsidR="005C206F" w:rsidRPr="00DC27C7">
        <w:rPr>
          <w:rFonts w:ascii="Arial" w:hAnsi="Arial" w:cs="Arial"/>
        </w:rPr>
        <w:t>R</w:t>
      </w:r>
      <w:r w:rsidRPr="00DC27C7">
        <w:rPr>
          <w:rFonts w:ascii="Arial" w:hAnsi="Arial" w:cs="Arial"/>
        </w:rPr>
        <w:t>ecognition</w:t>
      </w:r>
    </w:p>
    <w:p w14:paraId="3D7FD9ED" w14:textId="62579D63" w:rsidR="00296BA5" w:rsidRPr="00DC27C7" w:rsidRDefault="00296BA5" w:rsidP="00280FDF">
      <w:pPr>
        <w:pStyle w:val="AdditionalList"/>
        <w:ind w:left="357" w:hanging="357"/>
        <w:contextualSpacing w:val="0"/>
        <w:rPr>
          <w:rFonts w:ascii="Arial" w:hAnsi="Arial" w:cs="Arial"/>
        </w:rPr>
      </w:pPr>
      <w:r w:rsidRPr="00DC27C7">
        <w:rPr>
          <w:rFonts w:ascii="Arial" w:hAnsi="Arial" w:cs="Arial"/>
        </w:rPr>
        <w:t>Castleton Men’s Coaches Award</w:t>
      </w:r>
    </w:p>
    <w:p w14:paraId="6CD834A8" w14:textId="1A829604" w:rsidR="00296BA5" w:rsidRPr="00DC27C7" w:rsidRDefault="00296BA5" w:rsidP="00280FDF">
      <w:pPr>
        <w:pStyle w:val="AdditionalList"/>
        <w:ind w:left="357" w:hanging="357"/>
        <w:contextualSpacing w:val="0"/>
        <w:rPr>
          <w:rFonts w:ascii="Arial" w:hAnsi="Arial" w:cs="Arial"/>
        </w:rPr>
      </w:pPr>
      <w:r w:rsidRPr="00DC27C7">
        <w:rPr>
          <w:rFonts w:ascii="Arial" w:hAnsi="Arial" w:cs="Arial"/>
        </w:rPr>
        <w:t>NAIA All-American Scholar Athlete</w:t>
      </w:r>
    </w:p>
    <w:p w14:paraId="750E9353" w14:textId="23CE9E32" w:rsidR="00051F83" w:rsidRPr="00DC27C7" w:rsidRDefault="00296BA5" w:rsidP="00280FDF">
      <w:pPr>
        <w:pStyle w:val="AdditionalList"/>
        <w:ind w:left="357" w:hanging="357"/>
        <w:contextualSpacing w:val="0"/>
        <w:rPr>
          <w:rFonts w:ascii="Arial" w:hAnsi="Arial" w:cs="Arial"/>
        </w:rPr>
      </w:pPr>
      <w:r w:rsidRPr="00DC27C7">
        <w:rPr>
          <w:rFonts w:ascii="Arial" w:hAnsi="Arial" w:cs="Arial"/>
        </w:rPr>
        <w:t>Castleton Scholar’s Award</w:t>
      </w:r>
    </w:p>
    <w:p w14:paraId="05160BA7" w14:textId="77777777" w:rsidR="00DC27C7" w:rsidRPr="00DC27C7" w:rsidRDefault="00DC27C7" w:rsidP="00DC27C7">
      <w:pPr>
        <w:pStyle w:val="AdditionalList"/>
        <w:numPr>
          <w:ilvl w:val="0"/>
          <w:numId w:val="0"/>
        </w:numPr>
        <w:ind w:left="360" w:hanging="360"/>
        <w:contextualSpacing w:val="0"/>
        <w:rPr>
          <w:rFonts w:ascii="Arial" w:hAnsi="Arial" w:cs="Arial"/>
        </w:rPr>
      </w:pPr>
    </w:p>
    <w:p w14:paraId="0BD90638" w14:textId="77777777" w:rsidR="00DC27C7" w:rsidRPr="00DC27C7" w:rsidRDefault="00DC27C7" w:rsidP="00DC27C7">
      <w:pPr>
        <w:pStyle w:val="AdditionalList"/>
        <w:numPr>
          <w:ilvl w:val="0"/>
          <w:numId w:val="0"/>
        </w:numPr>
        <w:ind w:left="360" w:hanging="360"/>
        <w:contextualSpacing w:val="0"/>
        <w:rPr>
          <w:rFonts w:ascii="Arial" w:hAnsi="Arial" w:cs="Arial"/>
        </w:rPr>
      </w:pPr>
    </w:p>
    <w:p w14:paraId="7D6C75D8" w14:textId="77777777" w:rsidR="00DC27C7" w:rsidRPr="00DC27C7" w:rsidRDefault="00DC27C7" w:rsidP="00DC27C7">
      <w:pPr>
        <w:pStyle w:val="SectionHeading"/>
        <w:spacing w:before="360"/>
        <w:rPr>
          <w:rFonts w:ascii="Arial" w:hAnsi="Arial"/>
        </w:rPr>
      </w:pPr>
      <w:bookmarkStart w:id="0" w:name="_Hlk157245922"/>
      <w:r w:rsidRPr="00DC27C7">
        <w:rPr>
          <w:rFonts w:ascii="Arial" w:hAnsi="Arial"/>
        </w:rPr>
        <w:lastRenderedPageBreak/>
        <w:t xml:space="preserve">News/Media </w:t>
      </w:r>
    </w:p>
    <w:p w14:paraId="0AEB602B"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Penn State News. (2023 Dec. 7). </w:t>
      </w:r>
      <w:hyperlink r:id="rId10">
        <w:r w:rsidRPr="00DC27C7">
          <w:rPr>
            <w:rFonts w:ascii="Arial" w:eastAsia="Arial" w:hAnsi="Arial" w:cs="Arial"/>
            <w:color w:val="1155CC"/>
            <w:sz w:val="24"/>
            <w:szCs w:val="24"/>
            <w:u w:val="single"/>
          </w:rPr>
          <w:t>Faculty complete Penn State Emerging Academic Leaders program | Penn State University (psu.edu)</w:t>
        </w:r>
      </w:hyperlink>
    </w:p>
    <w:p w14:paraId="02D503D4"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Jedrzejewski, K. (2021 Nov. 18). </w:t>
      </w:r>
      <w:hyperlink r:id="rId11">
        <w:r w:rsidRPr="00DC27C7">
          <w:rPr>
            <w:rFonts w:ascii="Arial" w:eastAsia="Arial" w:hAnsi="Arial" w:cs="Arial"/>
            <w:color w:val="000000"/>
            <w:sz w:val="24"/>
            <w:szCs w:val="24"/>
            <w:u w:val="single"/>
          </w:rPr>
          <w:t>Penn State Online Leadership Development Institute shapes tomorrow's leaders | Penn State University (psu.edu)</w:t>
        </w:r>
      </w:hyperlink>
    </w:p>
    <w:p w14:paraId="410083F4"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Dawson, M. (2021 Nov. 5). </w:t>
      </w:r>
      <w:hyperlink r:id="rId12">
        <w:r w:rsidRPr="00DC27C7">
          <w:rPr>
            <w:rFonts w:ascii="Arial" w:eastAsia="Arial" w:hAnsi="Arial" w:cs="Arial"/>
            <w:color w:val="000000"/>
            <w:sz w:val="24"/>
            <w:szCs w:val="24"/>
            <w:u w:val="single"/>
          </w:rPr>
          <w:t>Nominations open for annual award that recognizes support for adult learners | Penn State University (psu.edu)</w:t>
        </w:r>
      </w:hyperlink>
    </w:p>
    <w:p w14:paraId="4BD2FA5D"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Dawson, M. (2021 Aug. 5). </w:t>
      </w:r>
      <w:hyperlink r:id="rId13">
        <w:r w:rsidRPr="00DC27C7">
          <w:rPr>
            <w:rFonts w:ascii="Arial" w:eastAsia="Arial" w:hAnsi="Arial" w:cs="Arial"/>
            <w:color w:val="000000"/>
            <w:sz w:val="24"/>
            <w:szCs w:val="24"/>
            <w:u w:val="single"/>
          </w:rPr>
          <w:t>World Campus alerts aim to provide assurance to students during natural disaster | Penn State University (psu.edu)</w:t>
        </w:r>
      </w:hyperlink>
    </w:p>
    <w:p w14:paraId="77DBA0A4"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Jedrzejewski, K. (2021 April 15). </w:t>
      </w:r>
      <w:hyperlink r:id="rId14">
        <w:r w:rsidRPr="00DC27C7">
          <w:rPr>
            <w:rFonts w:ascii="Arial" w:eastAsia="Arial" w:hAnsi="Arial" w:cs="Arial"/>
            <w:color w:val="000000"/>
            <w:sz w:val="24"/>
            <w:szCs w:val="24"/>
            <w:u w:val="single"/>
          </w:rPr>
          <w:t>Penn State celebrates National Nontraditional Learner Week with virtual events | Penn State University (psu.edu)</w:t>
        </w:r>
      </w:hyperlink>
    </w:p>
    <w:p w14:paraId="3FAEB222"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Jedrzejewski, K. (2021 Mar. 9). </w:t>
      </w:r>
      <w:hyperlink r:id="rId15">
        <w:r w:rsidRPr="00DC27C7">
          <w:rPr>
            <w:rFonts w:ascii="Arial" w:eastAsia="Arial" w:hAnsi="Arial" w:cs="Arial"/>
            <w:color w:val="000000"/>
            <w:sz w:val="24"/>
            <w:szCs w:val="24"/>
            <w:u w:val="single"/>
          </w:rPr>
          <w:t>Social entrepreneur takes his next big step with World Campus degree | Penn State University (psu.edu)</w:t>
        </w:r>
      </w:hyperlink>
    </w:p>
    <w:p w14:paraId="2BF49440"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Penn State News. (2018 Dec. 20). </w:t>
      </w:r>
      <w:hyperlink r:id="rId16">
        <w:r w:rsidRPr="00DC27C7">
          <w:rPr>
            <w:rFonts w:ascii="Arial" w:eastAsia="Arial" w:hAnsi="Arial" w:cs="Arial"/>
            <w:color w:val="000000"/>
            <w:sz w:val="24"/>
            <w:szCs w:val="24"/>
            <w:u w:val="single"/>
          </w:rPr>
          <w:t>Redmond wins NACADA award for outstanding advocate for academic advising | Penn State University (psu.edu)</w:t>
        </w:r>
      </w:hyperlink>
    </w:p>
    <w:p w14:paraId="60E8232E"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Hicks, J. (2018 Aug. 27). </w:t>
      </w:r>
      <w:hyperlink r:id="rId17">
        <w:r w:rsidRPr="00DC27C7">
          <w:rPr>
            <w:rFonts w:ascii="Arial" w:eastAsia="Arial" w:hAnsi="Arial" w:cs="Arial"/>
            <w:color w:val="000000"/>
            <w:sz w:val="24"/>
            <w:szCs w:val="24"/>
            <w:u w:val="single"/>
          </w:rPr>
          <w:t>Faculty Focus: Brian Redmond - Penn State World Campus Blog (psu.edu)</w:t>
        </w:r>
      </w:hyperlink>
    </w:p>
    <w:p w14:paraId="449A83F0"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Appleman, H. (2017 June 1). </w:t>
      </w:r>
      <w:hyperlink r:id="rId18">
        <w:r w:rsidRPr="00DC27C7">
          <w:rPr>
            <w:rFonts w:ascii="Arial" w:eastAsia="Arial" w:hAnsi="Arial" w:cs="Arial"/>
            <w:color w:val="000000"/>
            <w:sz w:val="24"/>
            <w:szCs w:val="24"/>
            <w:u w:val="single"/>
          </w:rPr>
          <w:t>Penn State aims to create research opportunities for online students | Penn State University (psu.edu)</w:t>
        </w:r>
      </w:hyperlink>
    </w:p>
    <w:p w14:paraId="76C45B10"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Friedman, J. (2016 Oct. 17). </w:t>
      </w:r>
      <w:hyperlink r:id="rId19">
        <w:r w:rsidRPr="00DC27C7">
          <w:rPr>
            <w:rFonts w:ascii="Arial" w:eastAsia="Arial" w:hAnsi="Arial" w:cs="Arial"/>
            <w:color w:val="000000"/>
            <w:sz w:val="24"/>
            <w:szCs w:val="24"/>
            <w:u w:val="single"/>
          </w:rPr>
          <w:t>Consider Research Opportunities as an Online Bachelor's Student | Online Colleges | US News</w:t>
        </w:r>
      </w:hyperlink>
      <w:r w:rsidRPr="00DC27C7">
        <w:rPr>
          <w:rFonts w:ascii="Arial" w:eastAsia="Arial" w:hAnsi="Arial" w:cs="Arial"/>
          <w:color w:val="000000"/>
          <w:sz w:val="24"/>
          <w:szCs w:val="24"/>
        </w:rPr>
        <w:t xml:space="preserve"> </w:t>
      </w:r>
    </w:p>
    <w:p w14:paraId="65E65C96"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Martell, M. (2016 Mar. 1). </w:t>
      </w:r>
      <w:hyperlink r:id="rId20">
        <w:r w:rsidRPr="00DC27C7">
          <w:rPr>
            <w:rFonts w:ascii="Arial" w:eastAsia="Arial" w:hAnsi="Arial" w:cs="Arial"/>
            <w:color w:val="000000"/>
            <w:sz w:val="24"/>
            <w:szCs w:val="24"/>
            <w:u w:val="single"/>
          </w:rPr>
          <w:t>Penn State Outreach uses robots to integrate online students into classrooms | Centre Daily Times</w:t>
        </w:r>
      </w:hyperlink>
    </w:p>
    <w:p w14:paraId="517AD65C"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color w:val="000000"/>
          <w:sz w:val="24"/>
          <w:szCs w:val="24"/>
        </w:rPr>
        <w:t xml:space="preserve">Quinn, V. (2014). </w:t>
      </w:r>
      <w:hyperlink r:id="rId21">
        <w:r w:rsidRPr="00DC27C7">
          <w:rPr>
            <w:rFonts w:ascii="Arial" w:eastAsia="Arial" w:hAnsi="Arial" w:cs="Arial"/>
            <w:color w:val="000000"/>
            <w:sz w:val="24"/>
            <w:szCs w:val="24"/>
            <w:u w:val="single"/>
          </w:rPr>
          <w:t>Penn State World Campus students establish chapter of psychology honors society | Penn State University (psu.edu)</w:t>
        </w:r>
      </w:hyperlink>
    </w:p>
    <w:p w14:paraId="707E6887" w14:textId="77777777" w:rsidR="00DC27C7" w:rsidRPr="00DC27C7" w:rsidRDefault="00DC27C7" w:rsidP="00DC27C7">
      <w:pPr>
        <w:ind w:left="720" w:hanging="720"/>
        <w:rPr>
          <w:rFonts w:ascii="Arial" w:eastAsia="Arial" w:hAnsi="Arial" w:cs="Arial"/>
          <w:color w:val="000000"/>
          <w:sz w:val="24"/>
          <w:szCs w:val="24"/>
        </w:rPr>
      </w:pPr>
      <w:proofErr w:type="spellStart"/>
      <w:r w:rsidRPr="00DC27C7">
        <w:rPr>
          <w:rFonts w:ascii="Arial" w:eastAsia="Arial" w:hAnsi="Arial" w:cs="Arial"/>
          <w:color w:val="000000"/>
          <w:sz w:val="24"/>
          <w:szCs w:val="24"/>
        </w:rPr>
        <w:t>Kolowich</w:t>
      </w:r>
      <w:proofErr w:type="spellEnd"/>
      <w:r w:rsidRPr="00DC27C7">
        <w:rPr>
          <w:rFonts w:ascii="Arial" w:eastAsia="Arial" w:hAnsi="Arial" w:cs="Arial"/>
          <w:color w:val="000000"/>
          <w:sz w:val="24"/>
          <w:szCs w:val="24"/>
        </w:rPr>
        <w:t xml:space="preserve">, S. (2010 Mar. 10). </w:t>
      </w:r>
      <w:hyperlink r:id="rId22">
        <w:r w:rsidRPr="00DC27C7">
          <w:rPr>
            <w:rFonts w:ascii="Arial" w:eastAsia="Arial" w:hAnsi="Arial" w:cs="Arial"/>
            <w:color w:val="000000"/>
            <w:sz w:val="24"/>
            <w:szCs w:val="24"/>
            <w:u w:val="single"/>
          </w:rPr>
          <w:t xml:space="preserve">Student Clubs, </w:t>
        </w:r>
        <w:proofErr w:type="gramStart"/>
        <w:r w:rsidRPr="00DC27C7">
          <w:rPr>
            <w:rFonts w:ascii="Arial" w:eastAsia="Arial" w:hAnsi="Arial" w:cs="Arial"/>
            <w:color w:val="000000"/>
            <w:sz w:val="24"/>
            <w:szCs w:val="24"/>
            <w:u w:val="single"/>
          </w:rPr>
          <w:t>Virtually</w:t>
        </w:r>
        <w:proofErr w:type="gramEnd"/>
        <w:r w:rsidRPr="00DC27C7">
          <w:rPr>
            <w:rFonts w:ascii="Arial" w:eastAsia="Arial" w:hAnsi="Arial" w:cs="Arial"/>
            <w:color w:val="000000"/>
            <w:sz w:val="24"/>
            <w:szCs w:val="24"/>
            <w:u w:val="single"/>
          </w:rPr>
          <w:t xml:space="preserve"> (insidehighered.com)</w:t>
        </w:r>
      </w:hyperlink>
    </w:p>
    <w:p w14:paraId="3C7CEC78" w14:textId="77777777" w:rsidR="00DC27C7" w:rsidRPr="00DC27C7" w:rsidRDefault="00DC27C7" w:rsidP="00DC27C7">
      <w:pPr>
        <w:ind w:left="720" w:hanging="720"/>
        <w:rPr>
          <w:rFonts w:ascii="Arial" w:eastAsia="Arial" w:hAnsi="Arial" w:cs="Arial"/>
          <w:color w:val="000000"/>
          <w:sz w:val="24"/>
          <w:szCs w:val="24"/>
          <w:u w:val="single"/>
        </w:rPr>
      </w:pPr>
      <w:proofErr w:type="spellStart"/>
      <w:r w:rsidRPr="00DC27C7">
        <w:rPr>
          <w:rFonts w:ascii="Arial" w:eastAsia="Arial" w:hAnsi="Arial" w:cs="Arial"/>
          <w:color w:val="000000"/>
          <w:sz w:val="24"/>
          <w:szCs w:val="24"/>
        </w:rPr>
        <w:t>Beneditti</w:t>
      </w:r>
      <w:proofErr w:type="spellEnd"/>
      <w:r w:rsidRPr="00DC27C7">
        <w:rPr>
          <w:rFonts w:ascii="Arial" w:eastAsia="Arial" w:hAnsi="Arial" w:cs="Arial"/>
          <w:color w:val="000000"/>
          <w:sz w:val="24"/>
          <w:szCs w:val="24"/>
        </w:rPr>
        <w:t xml:space="preserve">, D. (2010 Mar. 9). </w:t>
      </w:r>
      <w:hyperlink r:id="rId23">
        <w:r w:rsidRPr="00DC27C7">
          <w:rPr>
            <w:rFonts w:ascii="Arial" w:eastAsia="Arial" w:hAnsi="Arial" w:cs="Arial"/>
            <w:color w:val="000000"/>
            <w:sz w:val="24"/>
            <w:szCs w:val="24"/>
            <w:u w:val="single"/>
          </w:rPr>
          <w:t>Penn State students create an online psychology club | Penn State University (psu.edu)</w:t>
        </w:r>
      </w:hyperlink>
    </w:p>
    <w:p w14:paraId="72690176" w14:textId="77777777" w:rsidR="00BD5532" w:rsidRDefault="00BD5532" w:rsidP="00DC27C7">
      <w:pPr>
        <w:pStyle w:val="SectionHeading"/>
        <w:spacing w:before="360"/>
        <w:rPr>
          <w:rFonts w:ascii="Arial" w:hAnsi="Arial"/>
        </w:rPr>
      </w:pPr>
    </w:p>
    <w:p w14:paraId="73294A40" w14:textId="31465649" w:rsidR="00DC27C7" w:rsidRPr="00DC27C7" w:rsidRDefault="00DC27C7" w:rsidP="00DC27C7">
      <w:pPr>
        <w:pStyle w:val="SectionHeading"/>
        <w:spacing w:before="360"/>
        <w:rPr>
          <w:rFonts w:ascii="Arial" w:hAnsi="Arial"/>
        </w:rPr>
      </w:pPr>
      <w:r w:rsidRPr="00DC27C7">
        <w:rPr>
          <w:rFonts w:ascii="Arial" w:hAnsi="Arial"/>
        </w:rPr>
        <w:t>Publications/Presentations</w:t>
      </w:r>
    </w:p>
    <w:p w14:paraId="1212812C" w14:textId="77777777" w:rsidR="00DC27C7" w:rsidRPr="00DC27C7" w:rsidRDefault="00DC27C7" w:rsidP="00DC27C7">
      <w:pPr>
        <w:spacing w:line="259" w:lineRule="auto"/>
        <w:ind w:left="68"/>
        <w:jc w:val="center"/>
        <w:rPr>
          <w:rFonts w:ascii="Arial" w:eastAsia="Arial" w:hAnsi="Arial" w:cs="Arial"/>
          <w:color w:val="000000"/>
        </w:rPr>
      </w:pPr>
      <w:r w:rsidRPr="00DC27C7">
        <w:rPr>
          <w:rFonts w:ascii="Arial" w:eastAsia="Arial" w:hAnsi="Arial" w:cs="Arial"/>
          <w:b/>
          <w:color w:val="000000"/>
        </w:rPr>
        <w:t xml:space="preserve"> </w:t>
      </w:r>
    </w:p>
    <w:p w14:paraId="3F74FA61" w14:textId="2E316A16" w:rsidR="00DD2A4A" w:rsidRPr="00DD2A4A" w:rsidRDefault="00DD2A4A" w:rsidP="00DD2A4A">
      <w:pPr>
        <w:ind w:left="705" w:hanging="720"/>
        <w:rPr>
          <w:rFonts w:ascii="Arial" w:eastAsia="Arial" w:hAnsi="Arial" w:cs="Arial"/>
          <w:color w:val="000000"/>
          <w:sz w:val="24"/>
          <w:szCs w:val="24"/>
        </w:rPr>
      </w:pPr>
      <w:r>
        <w:rPr>
          <w:rFonts w:ascii="Arial" w:eastAsia="Arial" w:hAnsi="Arial" w:cs="Arial"/>
          <w:bCs/>
          <w:color w:val="000000"/>
          <w:sz w:val="24"/>
          <w:szCs w:val="24"/>
        </w:rPr>
        <w:t xml:space="preserve">Trahan, K., </w:t>
      </w:r>
      <w:r w:rsidRPr="00DD2A4A">
        <w:rPr>
          <w:rFonts w:ascii="Arial" w:eastAsia="Arial" w:hAnsi="Arial" w:cs="Arial"/>
          <w:b/>
          <w:color w:val="000000"/>
          <w:sz w:val="24"/>
          <w:szCs w:val="24"/>
        </w:rPr>
        <w:t>Redmond, B.F</w:t>
      </w:r>
      <w:r>
        <w:rPr>
          <w:rFonts w:ascii="Arial" w:eastAsia="Arial" w:hAnsi="Arial" w:cs="Arial"/>
          <w:bCs/>
          <w:color w:val="000000"/>
          <w:sz w:val="24"/>
          <w:szCs w:val="24"/>
        </w:rPr>
        <w:t>., &amp; Matthews, A.M. (2025).</w:t>
      </w:r>
      <w:r>
        <w:rPr>
          <w:rFonts w:ascii="Arial" w:eastAsia="Arial" w:hAnsi="Arial" w:cs="Arial"/>
          <w:i/>
          <w:color w:val="000000"/>
          <w:sz w:val="24"/>
          <w:szCs w:val="24"/>
        </w:rPr>
        <w:t xml:space="preserve"> </w:t>
      </w:r>
      <w:r w:rsidR="00B268F3" w:rsidRPr="00B268F3">
        <w:rPr>
          <w:rFonts w:ascii="Arial" w:eastAsia="Arial" w:hAnsi="Arial" w:cs="Arial"/>
          <w:i/>
          <w:color w:val="000000"/>
          <w:sz w:val="24"/>
          <w:szCs w:val="24"/>
        </w:rPr>
        <w:t>Coaching Students for Career Readiness and Workplace Leadership Success</w:t>
      </w:r>
      <w:r w:rsidRPr="00DC27C7">
        <w:rPr>
          <w:rFonts w:ascii="Arial" w:eastAsia="Arial" w:hAnsi="Arial" w:cs="Arial"/>
          <w:i/>
          <w:color w:val="000000"/>
          <w:sz w:val="24"/>
          <w:szCs w:val="24"/>
        </w:rPr>
        <w:t>.</w:t>
      </w:r>
      <w:r w:rsidRPr="00DC27C7">
        <w:rPr>
          <w:rFonts w:ascii="Arial" w:eastAsia="Arial" w:hAnsi="Arial" w:cs="Arial"/>
          <w:color w:val="000000"/>
          <w:sz w:val="24"/>
          <w:szCs w:val="24"/>
        </w:rPr>
        <w:t xml:space="preserve"> Talk given at Teaching and Learning with Technology Symposium. State College, PA.</w:t>
      </w:r>
    </w:p>
    <w:p w14:paraId="3AFD6FDF" w14:textId="158F8F31" w:rsidR="001724FF" w:rsidRPr="00DC27C7" w:rsidRDefault="001724FF" w:rsidP="001724FF">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(202</w:t>
      </w:r>
      <w:r w:rsidR="00DD2A4A">
        <w:rPr>
          <w:rFonts w:ascii="Arial" w:eastAsia="Arial" w:hAnsi="Arial" w:cs="Arial"/>
          <w:color w:val="000000"/>
          <w:sz w:val="24"/>
          <w:szCs w:val="24"/>
        </w:rPr>
        <w:t>5</w:t>
      </w:r>
      <w:r w:rsidRPr="00DC27C7">
        <w:rPr>
          <w:rFonts w:ascii="Arial" w:eastAsia="Arial" w:hAnsi="Arial" w:cs="Arial"/>
          <w:color w:val="000000"/>
          <w:sz w:val="24"/>
          <w:szCs w:val="24"/>
        </w:rPr>
        <w:t>).</w:t>
      </w:r>
      <w:r>
        <w:rPr>
          <w:rFonts w:ascii="Arial" w:eastAsia="Arial" w:hAnsi="Arial" w:cs="Arial"/>
          <w:color w:val="000000"/>
          <w:sz w:val="24"/>
          <w:szCs w:val="24"/>
        </w:rPr>
        <w:t xml:space="preserve"> </w:t>
      </w:r>
      <w:r w:rsidRPr="001724FF">
        <w:rPr>
          <w:rFonts w:ascii="Arial" w:eastAsia="Arial" w:hAnsi="Arial" w:cs="Arial"/>
          <w:color w:val="000000"/>
          <w:sz w:val="24"/>
          <w:szCs w:val="24"/>
        </w:rPr>
        <w:t>Leadership Self-Awareness, Workplace Well-Being, and Job Outcomes</w:t>
      </w:r>
      <w:r>
        <w:rPr>
          <w:rFonts w:ascii="Arial" w:eastAsia="Arial" w:hAnsi="Arial" w:cs="Arial"/>
          <w:color w:val="000000"/>
          <w:sz w:val="24"/>
          <w:szCs w:val="24"/>
        </w:rPr>
        <w:t xml:space="preserve">. In Barua (Ed.), </w:t>
      </w:r>
      <w:r w:rsidRPr="001724FF">
        <w:rPr>
          <w:rFonts w:ascii="Arial" w:eastAsia="Arial" w:hAnsi="Arial" w:cs="Arial"/>
          <w:i/>
          <w:iCs/>
          <w:color w:val="000000"/>
          <w:sz w:val="24"/>
          <w:szCs w:val="24"/>
        </w:rPr>
        <w:t>Practices, Challenges, and Deterrents in Workplace Wellbeing: Strategies for Building Resilient and Thriving Workplaces</w:t>
      </w:r>
      <w:r>
        <w:rPr>
          <w:rFonts w:ascii="Arial" w:eastAsia="Arial" w:hAnsi="Arial" w:cs="Arial"/>
          <w:color w:val="000000"/>
          <w:sz w:val="24"/>
          <w:szCs w:val="24"/>
        </w:rPr>
        <w:t xml:space="preserve"> (1</w:t>
      </w:r>
      <w:r w:rsidRPr="001724FF">
        <w:rPr>
          <w:rFonts w:ascii="Arial" w:eastAsia="Arial" w:hAnsi="Arial" w:cs="Arial"/>
          <w:color w:val="000000"/>
          <w:sz w:val="24"/>
          <w:szCs w:val="24"/>
          <w:vertAlign w:val="superscript"/>
        </w:rPr>
        <w:t>st</w:t>
      </w:r>
      <w:r>
        <w:rPr>
          <w:rFonts w:ascii="Arial" w:eastAsia="Arial" w:hAnsi="Arial" w:cs="Arial"/>
          <w:color w:val="000000"/>
          <w:sz w:val="24"/>
          <w:szCs w:val="24"/>
        </w:rPr>
        <w:t xml:space="preserve"> ed., pp. 313-338). IGI Global Scientific Publishing. </w:t>
      </w:r>
      <w:r w:rsidRPr="001724FF">
        <w:rPr>
          <w:rFonts w:ascii="Arial" w:eastAsia="Arial" w:hAnsi="Arial" w:cs="Arial"/>
          <w:color w:val="000000"/>
          <w:sz w:val="24"/>
          <w:szCs w:val="24"/>
        </w:rPr>
        <w:t>DOI: 10.4018/979-8-3693-6079-8</w:t>
      </w:r>
      <w:r>
        <w:rPr>
          <w:rFonts w:ascii="Arial" w:eastAsia="Arial" w:hAnsi="Arial" w:cs="Arial"/>
          <w:color w:val="000000"/>
          <w:sz w:val="24"/>
          <w:szCs w:val="24"/>
        </w:rPr>
        <w:t xml:space="preserve"> </w:t>
      </w:r>
    </w:p>
    <w:p w14:paraId="6AF23BA4"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(2023). </w:t>
      </w:r>
      <w:r w:rsidRPr="00DC27C7">
        <w:rPr>
          <w:rFonts w:ascii="Arial" w:eastAsia="Arial" w:hAnsi="Arial" w:cs="Arial"/>
          <w:i/>
          <w:iCs/>
          <w:color w:val="000000"/>
          <w:sz w:val="24"/>
          <w:szCs w:val="24"/>
        </w:rPr>
        <w:t>Self-awareness IS Leadership</w:t>
      </w:r>
      <w:r w:rsidRPr="00DC27C7">
        <w:rPr>
          <w:rFonts w:ascii="Arial" w:eastAsia="Arial" w:hAnsi="Arial" w:cs="Arial"/>
          <w:i/>
          <w:color w:val="000000"/>
          <w:sz w:val="24"/>
          <w:szCs w:val="24"/>
        </w:rPr>
        <w:t xml:space="preserve">. </w:t>
      </w:r>
      <w:r w:rsidRPr="00DC27C7">
        <w:rPr>
          <w:rFonts w:ascii="Arial" w:eastAsia="Arial" w:hAnsi="Arial" w:cs="Arial"/>
          <w:color w:val="000000"/>
          <w:sz w:val="24"/>
          <w:szCs w:val="24"/>
        </w:rPr>
        <w:t>Talk given at 2023 World Campus Student Leadership Conference. University Park, PA.</w:t>
      </w:r>
    </w:p>
    <w:p w14:paraId="69E6E76E" w14:textId="77777777" w:rsidR="00DC27C7" w:rsidRPr="00DC27C7" w:rsidRDefault="00DC27C7" w:rsidP="00DC27C7">
      <w:pPr>
        <w:ind w:left="810" w:hanging="81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(2023). </w:t>
      </w:r>
      <w:r w:rsidRPr="00DC27C7">
        <w:rPr>
          <w:rFonts w:ascii="Arial" w:eastAsia="Arial" w:hAnsi="Arial" w:cs="Arial"/>
          <w:i/>
          <w:color w:val="000000"/>
          <w:sz w:val="24"/>
          <w:szCs w:val="24"/>
        </w:rPr>
        <w:t>Partnership IS Leadership</w:t>
      </w:r>
      <w:r w:rsidRPr="00DC27C7">
        <w:rPr>
          <w:rFonts w:ascii="Arial" w:eastAsia="Arial" w:hAnsi="Arial" w:cs="Arial"/>
          <w:color w:val="000000"/>
          <w:sz w:val="24"/>
          <w:szCs w:val="24"/>
        </w:rPr>
        <w:t>. Invited keynote speaker Nutrition Links 2023 Annual Conference. State College, PA.</w:t>
      </w:r>
    </w:p>
    <w:p w14:paraId="5A4953AE" w14:textId="77777777" w:rsidR="00DC27C7" w:rsidRPr="00DC27C7" w:rsidRDefault="00DC27C7" w:rsidP="00DC27C7">
      <w:pPr>
        <w:ind w:left="810" w:hanging="810"/>
        <w:rPr>
          <w:rFonts w:ascii="Arial" w:eastAsia="Arial" w:hAnsi="Arial" w:cs="Arial"/>
          <w:color w:val="000000"/>
          <w:sz w:val="24"/>
          <w:szCs w:val="24"/>
        </w:rPr>
      </w:pPr>
      <w:r w:rsidRPr="00DC27C7">
        <w:rPr>
          <w:rFonts w:ascii="Arial" w:eastAsia="Arial" w:hAnsi="Arial" w:cs="Arial"/>
          <w:color w:val="000000"/>
          <w:sz w:val="24"/>
          <w:szCs w:val="24"/>
        </w:rPr>
        <w:t xml:space="preserve">Parr, A. D. (Co-Chair), Chick, A. (Co-Chair), Cozma, I., Fisher, D., Lanier, J., Olson, H.,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(2023). </w:t>
      </w:r>
      <w:r w:rsidRPr="00DC27C7">
        <w:rPr>
          <w:rFonts w:ascii="Arial" w:eastAsia="Arial" w:hAnsi="Arial" w:cs="Arial"/>
          <w:i/>
          <w:color w:val="000000"/>
          <w:sz w:val="24"/>
          <w:szCs w:val="24"/>
        </w:rPr>
        <w:t>Who Needs a Coach? Everyone</w:t>
      </w:r>
      <w:r w:rsidRPr="00DC27C7">
        <w:rPr>
          <w:rFonts w:ascii="Arial" w:eastAsia="Arial" w:hAnsi="Arial" w:cs="Arial"/>
          <w:color w:val="000000"/>
          <w:sz w:val="24"/>
          <w:szCs w:val="24"/>
        </w:rPr>
        <w:t>. Talk given at 2023 Society for Industrial and Organizational Psychology Annual Conference, Boston, MA.</w:t>
      </w:r>
    </w:p>
    <w:p w14:paraId="4A1C298E"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Pearson, N., Gergen, E., McGowan, M., O’Dell, K.,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&amp; Wildermuth, C. (2022).  </w:t>
      </w:r>
      <w:r w:rsidRPr="00DC27C7">
        <w:rPr>
          <w:rFonts w:ascii="Arial" w:eastAsia="Arial" w:hAnsi="Arial" w:cs="Arial"/>
          <w:i/>
          <w:color w:val="000000"/>
          <w:sz w:val="24"/>
          <w:szCs w:val="24"/>
        </w:rPr>
        <w:t>Leadership Education in Higher Ed: Examining Models Across Institutions.</w:t>
      </w:r>
      <w:r w:rsidRPr="00DC27C7">
        <w:rPr>
          <w:rFonts w:ascii="Arial" w:eastAsia="Arial" w:hAnsi="Arial" w:cs="Arial"/>
          <w:color w:val="000000"/>
          <w:sz w:val="24"/>
          <w:szCs w:val="24"/>
        </w:rPr>
        <w:t xml:space="preserve"> Talk given at 2022 International Leadership Association Conference. Washington, D.C./Online.</w:t>
      </w:r>
    </w:p>
    <w:p w14:paraId="3573034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lastRenderedPageBreak/>
        <w:t xml:space="preserve">Williams, J.R., Trahan, K.,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(2022). </w:t>
      </w:r>
      <w:r w:rsidRPr="00DC27C7">
        <w:rPr>
          <w:rFonts w:ascii="Arial" w:eastAsia="Arial" w:hAnsi="Arial" w:cs="Arial"/>
          <w:i/>
          <w:color w:val="000000"/>
          <w:sz w:val="24"/>
          <w:szCs w:val="24"/>
        </w:rPr>
        <w:t>Getting OLDI: An Online Leadership Development Center.</w:t>
      </w:r>
      <w:r w:rsidRPr="00DC27C7">
        <w:rPr>
          <w:rFonts w:ascii="Arial" w:eastAsia="Arial" w:hAnsi="Arial" w:cs="Arial"/>
          <w:color w:val="000000"/>
          <w:sz w:val="24"/>
          <w:szCs w:val="24"/>
        </w:rPr>
        <w:t xml:space="preserve"> Talk given at Teaching and Learning with Technology Symposium. State College, PA.</w:t>
      </w:r>
    </w:p>
    <w:p w14:paraId="18519AB4"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Whalen, G., &amp; Klawonn, T. (2021).  </w:t>
      </w:r>
      <w:r w:rsidRPr="00DC27C7">
        <w:rPr>
          <w:rFonts w:ascii="Arial" w:eastAsia="Arial" w:hAnsi="Arial" w:cs="Arial"/>
          <w:i/>
          <w:color w:val="000000"/>
          <w:sz w:val="24"/>
          <w:szCs w:val="24"/>
        </w:rPr>
        <w:t>The Commission for Adult Learners: Advising University Senior Leadership</w:t>
      </w:r>
      <w:r w:rsidRPr="00DC27C7">
        <w:rPr>
          <w:rFonts w:ascii="Arial" w:eastAsia="Arial" w:hAnsi="Arial" w:cs="Arial"/>
          <w:color w:val="000000"/>
          <w:sz w:val="24"/>
          <w:szCs w:val="24"/>
        </w:rPr>
        <w:t>. Talk given at 2021 Council for Adult and Experiential Learning Conference. San Diego, CA/Online.</w:t>
      </w:r>
    </w:p>
    <w:p w14:paraId="0DA8B20D"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Trahan, K., &amp; Williams, J.R. (2021). </w:t>
      </w:r>
      <w:r w:rsidRPr="00DC27C7">
        <w:rPr>
          <w:rFonts w:ascii="Arial" w:eastAsia="Arial" w:hAnsi="Arial" w:cs="Arial"/>
          <w:i/>
          <w:color w:val="000000"/>
          <w:sz w:val="24"/>
          <w:szCs w:val="24"/>
        </w:rPr>
        <w:t xml:space="preserve">Competency-based Leadership Assessment in a Virtual Environment. </w:t>
      </w:r>
      <w:r w:rsidRPr="00DC27C7">
        <w:rPr>
          <w:rFonts w:ascii="Arial" w:eastAsia="Arial" w:hAnsi="Arial" w:cs="Arial"/>
          <w:color w:val="000000"/>
          <w:sz w:val="24"/>
          <w:szCs w:val="24"/>
        </w:rPr>
        <w:t>Talk given at 2021 World Campus Student Leadership Conference. University Park, PA.</w:t>
      </w:r>
    </w:p>
    <w:p w14:paraId="1BC35B3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Williams, J.R.,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Trahan, K., &amp; Edenhart-Pepe, M. (2021). </w:t>
      </w:r>
      <w:r w:rsidRPr="00DC27C7">
        <w:rPr>
          <w:rFonts w:ascii="Arial" w:eastAsia="Arial" w:hAnsi="Arial" w:cs="Arial"/>
          <w:i/>
          <w:color w:val="000000"/>
          <w:sz w:val="24"/>
          <w:szCs w:val="24"/>
        </w:rPr>
        <w:t>Getting Real: Online Leadership Development Institute.</w:t>
      </w:r>
      <w:r w:rsidRPr="00DC27C7">
        <w:rPr>
          <w:rFonts w:ascii="Arial" w:eastAsia="Arial" w:hAnsi="Arial" w:cs="Arial"/>
          <w:color w:val="000000"/>
          <w:sz w:val="24"/>
          <w:szCs w:val="24"/>
        </w:rPr>
        <w:t xml:space="preserve"> Talk given at Teaching and Learning with Technology Symposium. State College, PA. </w:t>
      </w:r>
    </w:p>
    <w:p w14:paraId="308F1331"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(2020). </w:t>
      </w:r>
      <w:r w:rsidRPr="00DC27C7">
        <w:rPr>
          <w:rFonts w:ascii="Arial" w:eastAsia="Arial" w:hAnsi="Arial" w:cs="Arial"/>
          <w:i/>
          <w:color w:val="000000"/>
          <w:sz w:val="24"/>
          <w:szCs w:val="24"/>
        </w:rPr>
        <w:t>The Skills to Pay the Bills: Evidence-based Leadership Skills</w:t>
      </w:r>
      <w:r w:rsidRPr="00DC27C7">
        <w:rPr>
          <w:rFonts w:ascii="Arial" w:eastAsia="Arial" w:hAnsi="Arial" w:cs="Arial"/>
          <w:color w:val="000000"/>
          <w:sz w:val="24"/>
          <w:szCs w:val="24"/>
        </w:rPr>
        <w:t xml:space="preserve">. Talk given during 2020 Non-traditional Student/Adult Learner Week. University Park, PA. </w:t>
      </w:r>
    </w:p>
    <w:p w14:paraId="7BDFF9D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(2020). </w:t>
      </w:r>
      <w:r w:rsidRPr="00DC27C7">
        <w:rPr>
          <w:rFonts w:ascii="Arial" w:eastAsia="Arial" w:hAnsi="Arial" w:cs="Arial"/>
          <w:i/>
          <w:color w:val="000000"/>
          <w:sz w:val="24"/>
          <w:szCs w:val="24"/>
        </w:rPr>
        <w:t>Proactive or Reactive? Become an Adaptive Leader</w:t>
      </w:r>
      <w:r w:rsidRPr="00DC27C7">
        <w:rPr>
          <w:rFonts w:ascii="Arial" w:eastAsia="Arial" w:hAnsi="Arial" w:cs="Arial"/>
          <w:color w:val="000000"/>
          <w:sz w:val="24"/>
          <w:szCs w:val="24"/>
        </w:rPr>
        <w:t xml:space="preserve">. Talk given at 2020 World Campus Student Leadership Conference. University Park, PA. </w:t>
      </w:r>
    </w:p>
    <w:p w14:paraId="5A80B267" w14:textId="77777777" w:rsidR="00DC27C7" w:rsidRPr="00DC27C7" w:rsidRDefault="00DC27C7" w:rsidP="00DC27C7">
      <w:pPr>
        <w:ind w:left="720"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(2020). </w:t>
      </w:r>
      <w:proofErr w:type="spellStart"/>
      <w:r w:rsidRPr="00DC27C7">
        <w:rPr>
          <w:rFonts w:ascii="Arial" w:eastAsia="Arial" w:hAnsi="Arial" w:cs="Arial"/>
          <w:color w:val="000000"/>
          <w:sz w:val="24"/>
          <w:szCs w:val="24"/>
        </w:rPr>
        <w:t>Liderazgo</w:t>
      </w:r>
      <w:proofErr w:type="spellEnd"/>
      <w:r w:rsidRPr="00DC27C7">
        <w:rPr>
          <w:rFonts w:ascii="Arial" w:eastAsia="Arial" w:hAnsi="Arial" w:cs="Arial"/>
          <w:color w:val="000000"/>
          <w:sz w:val="24"/>
          <w:szCs w:val="24"/>
        </w:rPr>
        <w:t xml:space="preserve"> de </w:t>
      </w:r>
      <w:proofErr w:type="spellStart"/>
      <w:r w:rsidRPr="00DC27C7">
        <w:rPr>
          <w:rFonts w:ascii="Arial" w:eastAsia="Arial" w:hAnsi="Arial" w:cs="Arial"/>
          <w:color w:val="000000"/>
          <w:sz w:val="24"/>
          <w:szCs w:val="24"/>
        </w:rPr>
        <w:t>equipo</w:t>
      </w:r>
      <w:proofErr w:type="spellEnd"/>
      <w:r w:rsidRPr="00DC27C7">
        <w:rPr>
          <w:rFonts w:ascii="Arial" w:eastAsia="Arial" w:hAnsi="Arial" w:cs="Arial"/>
          <w:color w:val="000000"/>
          <w:sz w:val="24"/>
          <w:szCs w:val="24"/>
        </w:rPr>
        <w:t xml:space="preserve"> </w:t>
      </w:r>
      <w:proofErr w:type="spellStart"/>
      <w:r w:rsidRPr="00DC27C7">
        <w:rPr>
          <w:rFonts w:ascii="Arial" w:eastAsia="Arial" w:hAnsi="Arial" w:cs="Arial"/>
          <w:color w:val="000000"/>
          <w:sz w:val="24"/>
          <w:szCs w:val="24"/>
        </w:rPr>
        <w:t>compartido</w:t>
      </w:r>
      <w:proofErr w:type="spellEnd"/>
      <w:r w:rsidRPr="00DC27C7">
        <w:rPr>
          <w:rFonts w:ascii="Arial" w:eastAsia="Arial" w:hAnsi="Arial" w:cs="Arial"/>
          <w:color w:val="000000"/>
          <w:sz w:val="24"/>
          <w:szCs w:val="24"/>
        </w:rPr>
        <w:t xml:space="preserve"> de un </w:t>
      </w:r>
      <w:proofErr w:type="spellStart"/>
      <w:r w:rsidRPr="00DC27C7">
        <w:rPr>
          <w:rFonts w:ascii="Arial" w:eastAsia="Arial" w:hAnsi="Arial" w:cs="Arial"/>
          <w:color w:val="000000"/>
          <w:sz w:val="24"/>
          <w:szCs w:val="24"/>
        </w:rPr>
        <w:t>programa</w:t>
      </w:r>
      <w:proofErr w:type="spellEnd"/>
      <w:r w:rsidRPr="00DC27C7">
        <w:rPr>
          <w:rFonts w:ascii="Arial" w:eastAsia="Arial" w:hAnsi="Arial" w:cs="Arial"/>
          <w:color w:val="000000"/>
          <w:sz w:val="24"/>
          <w:szCs w:val="24"/>
        </w:rPr>
        <w:t xml:space="preserve"> online | Shared team leadership for an online program. </w:t>
      </w:r>
      <w:proofErr w:type="spellStart"/>
      <w:r w:rsidRPr="00DC27C7">
        <w:rPr>
          <w:rFonts w:ascii="Arial" w:eastAsia="Arial" w:hAnsi="Arial" w:cs="Arial"/>
          <w:i/>
          <w:color w:val="000000"/>
          <w:sz w:val="24"/>
          <w:szCs w:val="24"/>
        </w:rPr>
        <w:t>Revista</w:t>
      </w:r>
      <w:proofErr w:type="spellEnd"/>
      <w:r w:rsidRPr="00DC27C7">
        <w:rPr>
          <w:rFonts w:ascii="Arial" w:eastAsia="Arial" w:hAnsi="Arial" w:cs="Arial"/>
          <w:i/>
          <w:color w:val="000000"/>
          <w:sz w:val="24"/>
          <w:szCs w:val="24"/>
        </w:rPr>
        <w:t xml:space="preserve"> Española de </w:t>
      </w:r>
      <w:proofErr w:type="spellStart"/>
      <w:r w:rsidRPr="00DC27C7">
        <w:rPr>
          <w:rFonts w:ascii="Arial" w:eastAsia="Arial" w:hAnsi="Arial" w:cs="Arial"/>
          <w:i/>
          <w:color w:val="000000"/>
          <w:sz w:val="24"/>
          <w:szCs w:val="24"/>
        </w:rPr>
        <w:t>Pedagogía</w:t>
      </w:r>
      <w:proofErr w:type="spellEnd"/>
      <w:r w:rsidRPr="00DC27C7">
        <w:rPr>
          <w:rFonts w:ascii="Arial" w:eastAsia="Arial" w:hAnsi="Arial" w:cs="Arial"/>
          <w:i/>
          <w:color w:val="000000"/>
          <w:sz w:val="24"/>
          <w:szCs w:val="24"/>
        </w:rPr>
        <w:t>, 78</w:t>
      </w:r>
      <w:r w:rsidRPr="00DC27C7">
        <w:rPr>
          <w:rFonts w:ascii="Arial" w:eastAsia="Arial" w:hAnsi="Arial" w:cs="Arial"/>
          <w:color w:val="000000"/>
          <w:sz w:val="24"/>
          <w:szCs w:val="24"/>
        </w:rPr>
        <w:t xml:space="preserve">(275), 89-100. </w:t>
      </w:r>
      <w:proofErr w:type="spellStart"/>
      <w:r w:rsidRPr="00DC27C7">
        <w:rPr>
          <w:rFonts w:ascii="Arial" w:eastAsia="Arial" w:hAnsi="Arial" w:cs="Arial"/>
          <w:color w:val="000000"/>
          <w:sz w:val="24"/>
          <w:szCs w:val="24"/>
        </w:rPr>
        <w:t>doi</w:t>
      </w:r>
      <w:proofErr w:type="spellEnd"/>
      <w:r w:rsidRPr="00DC27C7">
        <w:rPr>
          <w:rFonts w:ascii="Arial" w:eastAsia="Arial" w:hAnsi="Arial" w:cs="Arial"/>
          <w:color w:val="000000"/>
          <w:sz w:val="24"/>
          <w:szCs w:val="24"/>
        </w:rPr>
        <w:t xml:space="preserve">: </w:t>
      </w:r>
      <w:hyperlink r:id="rId24">
        <w:r w:rsidRPr="00DC27C7">
          <w:rPr>
            <w:rFonts w:ascii="Arial" w:eastAsia="Arial" w:hAnsi="Arial" w:cs="Arial"/>
            <w:color w:val="000000"/>
            <w:sz w:val="24"/>
            <w:szCs w:val="24"/>
          </w:rPr>
          <w:t>https://doi.org/10.22550/REP78-1-2020-04</w:t>
        </w:r>
      </w:hyperlink>
    </w:p>
    <w:p w14:paraId="1648F8A8"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Trahan, K., &amp; Williams, J. (2020). </w:t>
      </w:r>
      <w:r w:rsidRPr="00DC27C7">
        <w:rPr>
          <w:rFonts w:ascii="Arial" w:eastAsia="Arial" w:hAnsi="Arial" w:cs="Arial"/>
          <w:i/>
          <w:color w:val="000000"/>
          <w:sz w:val="24"/>
          <w:szCs w:val="24"/>
        </w:rPr>
        <w:t>Getting Real: Online Leadership Assessment Center.</w:t>
      </w:r>
      <w:r w:rsidRPr="00DC27C7">
        <w:rPr>
          <w:rFonts w:ascii="Arial" w:eastAsia="Arial" w:hAnsi="Arial" w:cs="Arial"/>
          <w:color w:val="000000"/>
          <w:sz w:val="24"/>
          <w:szCs w:val="24"/>
        </w:rPr>
        <w:t xml:space="preserve"> Talk given at the Virtual Management &amp; Organizational Behavior Teaching Society Conference. Myrtle Beach, SC. </w:t>
      </w:r>
    </w:p>
    <w:p w14:paraId="0877F35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(2019). </w:t>
      </w:r>
      <w:r w:rsidRPr="00DC27C7">
        <w:rPr>
          <w:rFonts w:ascii="Arial" w:eastAsia="Arial" w:hAnsi="Arial" w:cs="Arial"/>
          <w:i/>
          <w:color w:val="000000"/>
          <w:sz w:val="24"/>
          <w:szCs w:val="24"/>
        </w:rPr>
        <w:t>Authentic Leadership</w:t>
      </w:r>
      <w:r w:rsidRPr="00DC27C7">
        <w:rPr>
          <w:rFonts w:ascii="Arial" w:eastAsia="Arial" w:hAnsi="Arial" w:cs="Arial"/>
          <w:color w:val="000000"/>
          <w:sz w:val="24"/>
          <w:szCs w:val="24"/>
        </w:rPr>
        <w:t xml:space="preserve">. Talk given at 2019 World Campus Student Leadership Conference. University Park, PA. </w:t>
      </w:r>
    </w:p>
    <w:p w14:paraId="7CBF0DD2"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Gittler, M. (2019). </w:t>
      </w:r>
      <w:r w:rsidRPr="00DC27C7">
        <w:rPr>
          <w:rFonts w:ascii="Arial" w:eastAsia="Arial" w:hAnsi="Arial" w:cs="Arial"/>
          <w:i/>
          <w:color w:val="000000"/>
          <w:sz w:val="24"/>
          <w:szCs w:val="24"/>
        </w:rPr>
        <w:t>Getting Real: Immersive simulation video to enhance learning.</w:t>
      </w:r>
      <w:r w:rsidRPr="00DC27C7">
        <w:rPr>
          <w:rFonts w:ascii="Arial" w:eastAsia="Arial" w:hAnsi="Arial" w:cs="Arial"/>
          <w:color w:val="000000"/>
          <w:sz w:val="24"/>
          <w:szCs w:val="24"/>
        </w:rPr>
        <w:t xml:space="preserve"> Talk given at Teaching and Learning with Technology Symposium. State College, PA. </w:t>
      </w:r>
    </w:p>
    <w:p w14:paraId="48821A7D"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(2018). </w:t>
      </w:r>
      <w:r w:rsidRPr="00DC27C7">
        <w:rPr>
          <w:rFonts w:ascii="Arial" w:eastAsia="Arial" w:hAnsi="Arial" w:cs="Arial"/>
          <w:i/>
          <w:color w:val="000000"/>
          <w:sz w:val="24"/>
          <w:szCs w:val="24"/>
        </w:rPr>
        <w:t>Future of Leadership</w:t>
      </w:r>
      <w:r w:rsidRPr="00DC27C7">
        <w:rPr>
          <w:rFonts w:ascii="Arial" w:eastAsia="Arial" w:hAnsi="Arial" w:cs="Arial"/>
          <w:color w:val="000000"/>
          <w:sz w:val="24"/>
          <w:szCs w:val="24"/>
        </w:rPr>
        <w:t xml:space="preserve">. Talk given at 2018 World Campus Student Leadership Conference. University Park, PA. </w:t>
      </w:r>
    </w:p>
    <w:p w14:paraId="423F0826"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(2018). </w:t>
      </w:r>
      <w:r w:rsidRPr="00DC27C7">
        <w:rPr>
          <w:rFonts w:ascii="Arial" w:eastAsia="Arial" w:hAnsi="Arial" w:cs="Arial"/>
          <w:i/>
          <w:color w:val="000000"/>
          <w:sz w:val="24"/>
          <w:szCs w:val="24"/>
        </w:rPr>
        <w:t>Empowering People: Team Leadership</w:t>
      </w:r>
      <w:r w:rsidRPr="00DC27C7">
        <w:rPr>
          <w:rFonts w:ascii="Arial" w:eastAsia="Arial" w:hAnsi="Arial" w:cs="Arial"/>
          <w:color w:val="000000"/>
          <w:sz w:val="24"/>
          <w:szCs w:val="24"/>
        </w:rPr>
        <w:t xml:space="preserve">. Talk given at 2018 Student Leadership Conference. University Park, PA. </w:t>
      </w:r>
    </w:p>
    <w:p w14:paraId="07287260"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(2018). </w:t>
      </w:r>
      <w:r w:rsidRPr="00DC27C7">
        <w:rPr>
          <w:rFonts w:ascii="Arial" w:eastAsia="Arial" w:hAnsi="Arial" w:cs="Arial"/>
          <w:i/>
          <w:color w:val="000000"/>
          <w:sz w:val="24"/>
          <w:szCs w:val="24"/>
        </w:rPr>
        <w:t>Taming the C.O.L.T.: Getting Your Administrators to Improve Online Education</w:t>
      </w:r>
      <w:r w:rsidRPr="00DC27C7">
        <w:rPr>
          <w:rFonts w:ascii="Arial" w:eastAsia="Arial" w:hAnsi="Arial" w:cs="Arial"/>
          <w:color w:val="000000"/>
          <w:sz w:val="24"/>
          <w:szCs w:val="24"/>
        </w:rPr>
        <w:t xml:space="preserve">. Talk given at 2018 UPCEA Annual Conference. Baltimore, MD. </w:t>
      </w:r>
    </w:p>
    <w:p w14:paraId="35B874D0"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Dunlap, R., Jones, C., &amp; Kullman, D. (2018). </w:t>
      </w:r>
      <w:r w:rsidRPr="00DC27C7">
        <w:rPr>
          <w:rFonts w:ascii="Arial" w:eastAsia="Arial" w:hAnsi="Arial" w:cs="Arial"/>
          <w:i/>
          <w:color w:val="000000"/>
          <w:sz w:val="24"/>
          <w:szCs w:val="24"/>
        </w:rPr>
        <w:t>Team Leadership</w:t>
      </w:r>
      <w:r w:rsidRPr="00DC27C7">
        <w:rPr>
          <w:rFonts w:ascii="Arial" w:eastAsia="Arial" w:hAnsi="Arial" w:cs="Arial"/>
          <w:color w:val="000000"/>
          <w:sz w:val="24"/>
          <w:szCs w:val="24"/>
        </w:rPr>
        <w:t xml:space="preserve">. Talk given at APMM/NJMMA Member Conference 2018. Pocono Manor, PA. </w:t>
      </w:r>
    </w:p>
    <w:p w14:paraId="0066224A"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Simpson, R. (2018). </w:t>
      </w:r>
      <w:r w:rsidRPr="00DC27C7">
        <w:rPr>
          <w:rFonts w:ascii="Arial" w:eastAsia="Arial" w:hAnsi="Arial" w:cs="Arial"/>
          <w:i/>
          <w:color w:val="000000"/>
          <w:sz w:val="24"/>
          <w:szCs w:val="24"/>
        </w:rPr>
        <w:t>Team Leadership to Manage Online Programs</w:t>
      </w:r>
      <w:r w:rsidRPr="00DC27C7">
        <w:rPr>
          <w:rFonts w:ascii="Arial" w:eastAsia="Arial" w:hAnsi="Arial" w:cs="Arial"/>
          <w:color w:val="000000"/>
          <w:sz w:val="24"/>
          <w:szCs w:val="24"/>
        </w:rPr>
        <w:t xml:space="preserve">. Talk given at Teaching and Learning with Technology Symposium. State College, PA. </w:t>
      </w:r>
    </w:p>
    <w:p w14:paraId="693E1260" w14:textId="77777777" w:rsidR="00DC27C7" w:rsidRPr="00DC27C7" w:rsidRDefault="00DC27C7" w:rsidP="00DC27C7">
      <w:pPr>
        <w:ind w:left="705" w:hanging="720"/>
        <w:rPr>
          <w:rFonts w:ascii="Arial" w:eastAsia="Arial" w:hAnsi="Arial" w:cs="Arial"/>
          <w:color w:val="000000"/>
          <w:sz w:val="24"/>
          <w:szCs w:val="24"/>
        </w:rPr>
      </w:pPr>
      <w:proofErr w:type="spellStart"/>
      <w:r w:rsidRPr="00DC27C7">
        <w:rPr>
          <w:rFonts w:ascii="Arial" w:eastAsia="Arial" w:hAnsi="Arial" w:cs="Arial"/>
          <w:color w:val="000000"/>
          <w:sz w:val="24"/>
          <w:szCs w:val="24"/>
        </w:rPr>
        <w:t>Bigatel</w:t>
      </w:r>
      <w:proofErr w:type="spellEnd"/>
      <w:r w:rsidRPr="00DC27C7">
        <w:rPr>
          <w:rFonts w:ascii="Arial" w:eastAsia="Arial" w:hAnsi="Arial" w:cs="Arial"/>
          <w:color w:val="000000"/>
          <w:sz w:val="24"/>
          <w:szCs w:val="24"/>
        </w:rPr>
        <w:t xml:space="preserve">, P.,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(2016). </w:t>
      </w:r>
      <w:r w:rsidRPr="00DC27C7">
        <w:rPr>
          <w:rFonts w:ascii="Arial" w:eastAsia="Arial" w:hAnsi="Arial" w:cs="Arial"/>
          <w:i/>
          <w:color w:val="000000"/>
          <w:sz w:val="24"/>
          <w:szCs w:val="24"/>
        </w:rPr>
        <w:t>Training Faculty to Conduct Research Experiences with Online Students</w:t>
      </w:r>
      <w:r w:rsidRPr="00DC27C7">
        <w:rPr>
          <w:rFonts w:ascii="Arial" w:eastAsia="Arial" w:hAnsi="Arial" w:cs="Arial"/>
          <w:color w:val="000000"/>
          <w:sz w:val="24"/>
          <w:szCs w:val="24"/>
        </w:rPr>
        <w:t xml:space="preserve">. Talk given at Online Learning Consortium International Conference. Orlando, FL. </w:t>
      </w:r>
    </w:p>
    <w:p w14:paraId="0D53CE23"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Lindsay, D., &amp; Buban, J. (2016). </w:t>
      </w:r>
      <w:r w:rsidRPr="00DC27C7">
        <w:rPr>
          <w:rFonts w:ascii="Arial" w:eastAsia="Arial" w:hAnsi="Arial" w:cs="Arial"/>
          <w:i/>
          <w:color w:val="000000"/>
          <w:sz w:val="24"/>
          <w:szCs w:val="24"/>
        </w:rPr>
        <w:t>The Match Game: Aligning Program Learning Objectives with a University Wide Assessment Strategy</w:t>
      </w:r>
      <w:r w:rsidRPr="00DC27C7">
        <w:rPr>
          <w:rFonts w:ascii="Arial" w:eastAsia="Arial" w:hAnsi="Arial" w:cs="Arial"/>
          <w:color w:val="000000"/>
          <w:sz w:val="24"/>
          <w:szCs w:val="24"/>
        </w:rPr>
        <w:t xml:space="preserve">. Talk given at Online Learning Consortium International Conference. Orlando, FL. </w:t>
      </w:r>
    </w:p>
    <w:p w14:paraId="6317CDBC"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Padgett, L. (2016). </w:t>
      </w:r>
      <w:r w:rsidRPr="00DC27C7">
        <w:rPr>
          <w:rFonts w:ascii="Arial" w:eastAsia="Arial" w:hAnsi="Arial" w:cs="Arial"/>
          <w:i/>
          <w:color w:val="000000"/>
          <w:sz w:val="24"/>
          <w:szCs w:val="24"/>
        </w:rPr>
        <w:t>Analyzing Faculty Job Postings: Comparison of Online, Face-to-Face, and Hybrid Positions</w:t>
      </w:r>
      <w:r w:rsidRPr="00DC27C7">
        <w:rPr>
          <w:rFonts w:ascii="Arial" w:eastAsia="Arial" w:hAnsi="Arial" w:cs="Arial"/>
          <w:color w:val="000000"/>
          <w:sz w:val="24"/>
          <w:szCs w:val="24"/>
        </w:rPr>
        <w:t xml:space="preserve">. Talk given at Online Learning Consortium International Conference. Orlando, FL. </w:t>
      </w:r>
    </w:p>
    <w:p w14:paraId="233C87E8"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Kunz, A., &amp; Boggess, L. (2015). </w:t>
      </w:r>
      <w:r w:rsidRPr="00DC27C7">
        <w:rPr>
          <w:rFonts w:ascii="Arial" w:eastAsia="Arial" w:hAnsi="Arial" w:cs="Arial"/>
          <w:i/>
          <w:color w:val="000000"/>
          <w:sz w:val="24"/>
          <w:szCs w:val="24"/>
        </w:rPr>
        <w:t>C.O.L.T. A College Level Faculty Development Model to Improve Online Education</w:t>
      </w:r>
      <w:r w:rsidRPr="00DC27C7">
        <w:rPr>
          <w:rFonts w:ascii="Arial" w:eastAsia="Arial" w:hAnsi="Arial" w:cs="Arial"/>
          <w:color w:val="000000"/>
          <w:sz w:val="24"/>
          <w:szCs w:val="24"/>
        </w:rPr>
        <w:t xml:space="preserve">. Talk given at Teaching and Learning with Technology Symposium. State College, PA. </w:t>
      </w:r>
    </w:p>
    <w:p w14:paraId="64368441" w14:textId="77777777" w:rsidR="00DC27C7" w:rsidRPr="00DC27C7" w:rsidRDefault="00DC27C7" w:rsidP="00DC27C7">
      <w:pPr>
        <w:ind w:left="720" w:hanging="725"/>
        <w:rPr>
          <w:rFonts w:ascii="Arial" w:eastAsia="Arial" w:hAnsi="Arial" w:cs="Arial"/>
          <w:color w:val="000000"/>
          <w:sz w:val="24"/>
          <w:szCs w:val="24"/>
        </w:rPr>
      </w:pPr>
      <w:r w:rsidRPr="00DC27C7">
        <w:rPr>
          <w:rFonts w:ascii="Arial" w:eastAsia="Arial" w:hAnsi="Arial" w:cs="Arial"/>
          <w:color w:val="000000"/>
          <w:sz w:val="24"/>
          <w:szCs w:val="24"/>
        </w:rPr>
        <w:t xml:space="preserve">Boggess, L.,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Cassick, S. (2014). </w:t>
      </w:r>
      <w:r w:rsidRPr="00DC27C7">
        <w:rPr>
          <w:rFonts w:ascii="Arial" w:eastAsia="Arial" w:hAnsi="Arial" w:cs="Arial"/>
          <w:i/>
          <w:color w:val="000000"/>
          <w:sz w:val="24"/>
          <w:szCs w:val="24"/>
        </w:rPr>
        <w:t>Raising a COLT or How We Developed the Springboard Model for Delivering Faculty Development to Program Supervisors.</w:t>
      </w:r>
      <w:r w:rsidRPr="00DC27C7">
        <w:rPr>
          <w:rFonts w:ascii="Arial" w:eastAsia="Arial" w:hAnsi="Arial" w:cs="Arial"/>
          <w:color w:val="000000"/>
          <w:sz w:val="24"/>
          <w:szCs w:val="24"/>
        </w:rPr>
        <w:t xml:space="preserve"> Talk given at Online Learning Consortium International Conference. Orlando, FL. </w:t>
      </w:r>
    </w:p>
    <w:p w14:paraId="1A7C9B91"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(2013). </w:t>
      </w:r>
      <w:r w:rsidRPr="00DC27C7">
        <w:rPr>
          <w:rFonts w:ascii="Arial" w:eastAsia="Arial" w:hAnsi="Arial" w:cs="Arial"/>
          <w:i/>
          <w:color w:val="000000"/>
          <w:sz w:val="24"/>
          <w:szCs w:val="24"/>
        </w:rPr>
        <w:t>You, me, and the constituency: Community Building for Online Education</w:t>
      </w:r>
      <w:r w:rsidRPr="00DC27C7">
        <w:rPr>
          <w:rFonts w:ascii="Arial" w:eastAsia="Arial" w:hAnsi="Arial" w:cs="Arial"/>
          <w:color w:val="000000"/>
          <w:sz w:val="24"/>
          <w:szCs w:val="24"/>
        </w:rPr>
        <w:t>. Talk given at World Campus Faculty Convocation. State College, PA.</w:t>
      </w:r>
    </w:p>
    <w:p w14:paraId="3968B702" w14:textId="77777777" w:rsidR="00DC27C7" w:rsidRPr="00DC27C7" w:rsidRDefault="00DC27C7" w:rsidP="00DC27C7">
      <w:pPr>
        <w:ind w:left="705" w:hanging="720"/>
        <w:rPr>
          <w:rFonts w:ascii="Arial" w:eastAsia="Arial" w:hAnsi="Arial" w:cs="Arial"/>
          <w:color w:val="000000"/>
          <w:sz w:val="24"/>
          <w:szCs w:val="24"/>
        </w:rPr>
      </w:pPr>
      <w:proofErr w:type="spellStart"/>
      <w:r w:rsidRPr="00DC27C7">
        <w:rPr>
          <w:rFonts w:ascii="Arial" w:eastAsia="Arial" w:hAnsi="Arial" w:cs="Arial"/>
          <w:color w:val="000000"/>
          <w:sz w:val="24"/>
          <w:szCs w:val="24"/>
        </w:rPr>
        <w:lastRenderedPageBreak/>
        <w:t>Bigatel</w:t>
      </w:r>
      <w:proofErr w:type="spellEnd"/>
      <w:r w:rsidRPr="00DC27C7">
        <w:rPr>
          <w:rFonts w:ascii="Arial" w:eastAsia="Arial" w:hAnsi="Arial" w:cs="Arial"/>
          <w:color w:val="000000"/>
          <w:sz w:val="24"/>
          <w:szCs w:val="24"/>
        </w:rPr>
        <w:t xml:space="preserve">, P., Ragan, L., Kennan, S., May, J.,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(2012). The Identification of Competencies for Online Teaching Success. </w:t>
      </w:r>
      <w:r w:rsidRPr="00DC27C7">
        <w:rPr>
          <w:rFonts w:ascii="Arial" w:eastAsia="Arial" w:hAnsi="Arial" w:cs="Arial"/>
          <w:i/>
          <w:color w:val="000000"/>
          <w:sz w:val="24"/>
          <w:szCs w:val="24"/>
        </w:rPr>
        <w:t>Journal of Asynchronous Learning Networks, 16</w:t>
      </w:r>
      <w:r w:rsidRPr="00DC27C7">
        <w:rPr>
          <w:rFonts w:ascii="Arial" w:eastAsia="Arial" w:hAnsi="Arial" w:cs="Arial"/>
          <w:color w:val="000000"/>
          <w:sz w:val="24"/>
          <w:szCs w:val="24"/>
        </w:rPr>
        <w:t xml:space="preserve">(1). 59-77. </w:t>
      </w:r>
    </w:p>
    <w:p w14:paraId="01419D73" w14:textId="3664493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Dolan, J., Fisher, M., Raman, V.,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(2012). </w:t>
      </w:r>
      <w:r w:rsidRPr="00DC27C7">
        <w:rPr>
          <w:rFonts w:ascii="Arial" w:eastAsia="Arial" w:hAnsi="Arial" w:cs="Arial"/>
          <w:i/>
          <w:color w:val="000000"/>
          <w:sz w:val="24"/>
          <w:szCs w:val="24"/>
        </w:rPr>
        <w:t xml:space="preserve">Infusing technology into teaching in the College of </w:t>
      </w:r>
      <w:r w:rsidR="00877D23">
        <w:rPr>
          <w:rFonts w:ascii="Arial" w:eastAsia="Arial" w:hAnsi="Arial" w:cs="Arial"/>
          <w:i/>
          <w:color w:val="000000"/>
          <w:sz w:val="24"/>
          <w:szCs w:val="24"/>
        </w:rPr>
        <w:t xml:space="preserve">the </w:t>
      </w:r>
      <w:r w:rsidRPr="00DC27C7">
        <w:rPr>
          <w:rFonts w:ascii="Arial" w:eastAsia="Arial" w:hAnsi="Arial" w:cs="Arial"/>
          <w:i/>
          <w:color w:val="000000"/>
          <w:sz w:val="24"/>
          <w:szCs w:val="24"/>
        </w:rPr>
        <w:t>Liberal Arts.</w:t>
      </w:r>
      <w:r w:rsidRPr="00DC27C7">
        <w:rPr>
          <w:rFonts w:ascii="Arial" w:eastAsia="Arial" w:hAnsi="Arial" w:cs="Arial"/>
          <w:color w:val="000000"/>
          <w:sz w:val="24"/>
          <w:szCs w:val="24"/>
        </w:rPr>
        <w:t xml:space="preserve"> Talk given at Teaching and Learning with Technology Symposium. State College, PA. </w:t>
      </w:r>
    </w:p>
    <w:p w14:paraId="4D41F076"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Hunt, C., Love, J., Peck, A.,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Skattebo, A., &amp; Wede, J. (2012). </w:t>
      </w:r>
      <w:r w:rsidRPr="00DC27C7">
        <w:rPr>
          <w:rFonts w:ascii="Arial" w:eastAsia="Arial" w:hAnsi="Arial" w:cs="Arial"/>
          <w:i/>
          <w:color w:val="000000"/>
          <w:sz w:val="24"/>
          <w:szCs w:val="24"/>
        </w:rPr>
        <w:t xml:space="preserve">Innovations for enhancing online education. </w:t>
      </w:r>
      <w:r w:rsidRPr="00DC27C7">
        <w:rPr>
          <w:rFonts w:ascii="Arial" w:eastAsia="Arial" w:hAnsi="Arial" w:cs="Arial"/>
          <w:color w:val="000000"/>
          <w:sz w:val="24"/>
          <w:szCs w:val="24"/>
        </w:rPr>
        <w:t xml:space="preserve">Talk given at the Convention of the Eastern Psychological Association. Pittsburgh, PA. </w:t>
      </w:r>
    </w:p>
    <w:p w14:paraId="75B2B4BC"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(2011). Social Identity or Social Dominance? (Doctoral dissertation). Retrieved from ProQuest Dissertations and Theses database. (Order Number: 3444341) </w:t>
      </w:r>
    </w:p>
    <w:p w14:paraId="63CC7BBE"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Unger, L.A., Carter, K., &amp; Starke, A. (2011). </w:t>
      </w:r>
      <w:r w:rsidRPr="00DC27C7">
        <w:rPr>
          <w:rFonts w:ascii="Arial" w:eastAsia="Arial" w:hAnsi="Arial" w:cs="Arial"/>
          <w:i/>
          <w:color w:val="000000"/>
          <w:sz w:val="24"/>
          <w:szCs w:val="24"/>
        </w:rPr>
        <w:t>Online club impacting student sense of community</w:t>
      </w:r>
      <w:r w:rsidRPr="00DC27C7">
        <w:rPr>
          <w:rFonts w:ascii="Arial" w:eastAsia="Arial" w:hAnsi="Arial" w:cs="Arial"/>
          <w:color w:val="000000"/>
          <w:sz w:val="24"/>
          <w:szCs w:val="24"/>
        </w:rPr>
        <w:t xml:space="preserve">. Talk given at Teaching and Learning with Technology Symposium. State College, PA. </w:t>
      </w:r>
    </w:p>
    <w:p w14:paraId="36B41425"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Dawson, H. (2010). </w:t>
      </w:r>
      <w:r w:rsidRPr="00DC27C7">
        <w:rPr>
          <w:rFonts w:ascii="Arial" w:eastAsia="Arial" w:hAnsi="Arial" w:cs="Arial"/>
          <w:i/>
          <w:color w:val="000000"/>
          <w:sz w:val="24"/>
          <w:szCs w:val="24"/>
        </w:rPr>
        <w:t>Online adult learners benefit from creating knowledge using wikis</w:t>
      </w:r>
      <w:r w:rsidRPr="00DC27C7">
        <w:rPr>
          <w:rFonts w:ascii="Arial" w:eastAsia="Arial" w:hAnsi="Arial" w:cs="Arial"/>
          <w:color w:val="000000"/>
          <w:sz w:val="24"/>
          <w:szCs w:val="24"/>
        </w:rPr>
        <w:t xml:space="preserve">. Talk given at the Hendrick Best Practices for Adult Learners Conference. State College, PA. </w:t>
      </w:r>
    </w:p>
    <w:p w14:paraId="3575AD6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Mynar, D.A., Wells, W.T., &amp; Rodriguez, S.N. (2010). </w:t>
      </w:r>
      <w:r w:rsidRPr="00DC27C7">
        <w:rPr>
          <w:rFonts w:ascii="Arial" w:eastAsia="Arial" w:hAnsi="Arial" w:cs="Arial"/>
          <w:i/>
          <w:color w:val="000000"/>
          <w:sz w:val="24"/>
          <w:szCs w:val="24"/>
        </w:rPr>
        <w:t>Psychology club enhancing the experience of online adult learners</w:t>
      </w:r>
      <w:r w:rsidRPr="00DC27C7">
        <w:rPr>
          <w:rFonts w:ascii="Arial" w:eastAsia="Arial" w:hAnsi="Arial" w:cs="Arial"/>
          <w:color w:val="000000"/>
          <w:sz w:val="24"/>
          <w:szCs w:val="24"/>
        </w:rPr>
        <w:t xml:space="preserve">. Talk given at the Hendrick Best Practices for Adult Learners Conference. State College, PA. </w:t>
      </w:r>
    </w:p>
    <w:p w14:paraId="7E8A19B6"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Dawson, H. (2010). </w:t>
      </w:r>
      <w:r w:rsidRPr="00DC27C7">
        <w:rPr>
          <w:rFonts w:ascii="Arial" w:eastAsia="Arial" w:hAnsi="Arial" w:cs="Arial"/>
          <w:i/>
          <w:color w:val="000000"/>
          <w:sz w:val="24"/>
          <w:szCs w:val="24"/>
        </w:rPr>
        <w:t>Enhancing student learning with a collaborative wiki</w:t>
      </w:r>
      <w:r w:rsidRPr="00DC27C7">
        <w:rPr>
          <w:rFonts w:ascii="Arial" w:eastAsia="Arial" w:hAnsi="Arial" w:cs="Arial"/>
          <w:color w:val="000000"/>
          <w:sz w:val="24"/>
          <w:szCs w:val="24"/>
        </w:rPr>
        <w:t xml:space="preserve">. Talk given at the Teaching and Learning with Technology Symposium. State College, PA. </w:t>
      </w:r>
    </w:p>
    <w:p w14:paraId="13095E65"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Ragan, L., </w:t>
      </w:r>
      <w:proofErr w:type="spellStart"/>
      <w:r w:rsidRPr="00DC27C7">
        <w:rPr>
          <w:rFonts w:ascii="Arial" w:eastAsia="Arial" w:hAnsi="Arial" w:cs="Arial"/>
          <w:color w:val="000000"/>
          <w:sz w:val="24"/>
          <w:szCs w:val="24"/>
        </w:rPr>
        <w:t>Bigatel</w:t>
      </w:r>
      <w:proofErr w:type="spellEnd"/>
      <w:r w:rsidRPr="00DC27C7">
        <w:rPr>
          <w:rFonts w:ascii="Arial" w:eastAsia="Arial" w:hAnsi="Arial" w:cs="Arial"/>
          <w:color w:val="000000"/>
          <w:sz w:val="24"/>
          <w:szCs w:val="24"/>
        </w:rPr>
        <w:t xml:space="preserve">, P., May, J., Kennan, S.,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(2010). </w:t>
      </w:r>
      <w:r w:rsidRPr="00DC27C7">
        <w:rPr>
          <w:rFonts w:ascii="Arial" w:eastAsia="Arial" w:hAnsi="Arial" w:cs="Arial"/>
          <w:i/>
          <w:color w:val="000000"/>
          <w:sz w:val="24"/>
          <w:szCs w:val="24"/>
        </w:rPr>
        <w:t>Measuring faculty competencies for online teaching success</w:t>
      </w:r>
      <w:r w:rsidRPr="00DC27C7">
        <w:rPr>
          <w:rFonts w:ascii="Arial" w:eastAsia="Arial" w:hAnsi="Arial" w:cs="Arial"/>
          <w:color w:val="000000"/>
          <w:sz w:val="24"/>
          <w:szCs w:val="24"/>
        </w:rPr>
        <w:t xml:space="preserve">. Poster presented at the Teaching and Learning with Technology Symposium. State College, PA. </w:t>
      </w:r>
    </w:p>
    <w:p w14:paraId="69770528"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Ragan, L., </w:t>
      </w:r>
      <w:proofErr w:type="spellStart"/>
      <w:r w:rsidRPr="00DC27C7">
        <w:rPr>
          <w:rFonts w:ascii="Arial" w:eastAsia="Arial" w:hAnsi="Arial" w:cs="Arial"/>
          <w:color w:val="000000"/>
          <w:sz w:val="24"/>
          <w:szCs w:val="24"/>
        </w:rPr>
        <w:t>Bigatel</w:t>
      </w:r>
      <w:proofErr w:type="spellEnd"/>
      <w:r w:rsidRPr="00DC27C7">
        <w:rPr>
          <w:rFonts w:ascii="Arial" w:eastAsia="Arial" w:hAnsi="Arial" w:cs="Arial"/>
          <w:color w:val="000000"/>
          <w:sz w:val="24"/>
          <w:szCs w:val="24"/>
        </w:rPr>
        <w:t xml:space="preserve">, P., May, J., Kennan, S.,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(2010). </w:t>
      </w:r>
      <w:r w:rsidRPr="00DC27C7">
        <w:rPr>
          <w:rFonts w:ascii="Arial" w:eastAsia="Arial" w:hAnsi="Arial" w:cs="Arial"/>
          <w:i/>
          <w:color w:val="000000"/>
          <w:sz w:val="24"/>
          <w:szCs w:val="24"/>
        </w:rPr>
        <w:t>Measuring faculty competencies for online teaching success</w:t>
      </w:r>
      <w:r w:rsidRPr="00DC27C7">
        <w:rPr>
          <w:rFonts w:ascii="Arial" w:eastAsia="Arial" w:hAnsi="Arial" w:cs="Arial"/>
          <w:color w:val="000000"/>
          <w:sz w:val="24"/>
          <w:szCs w:val="24"/>
        </w:rPr>
        <w:t xml:space="preserve">. Talk given at the 9th Annual Maryland Distance Learning Association Spring Conference. Baltimore. </w:t>
      </w:r>
    </w:p>
    <w:p w14:paraId="160DBFC7"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Ragan, L., </w:t>
      </w:r>
      <w:proofErr w:type="spellStart"/>
      <w:r w:rsidRPr="00DC27C7">
        <w:rPr>
          <w:rFonts w:ascii="Arial" w:eastAsia="Arial" w:hAnsi="Arial" w:cs="Arial"/>
          <w:color w:val="000000"/>
          <w:sz w:val="24"/>
          <w:szCs w:val="24"/>
        </w:rPr>
        <w:t>Bigatel</w:t>
      </w:r>
      <w:proofErr w:type="spellEnd"/>
      <w:r w:rsidRPr="00DC27C7">
        <w:rPr>
          <w:rFonts w:ascii="Arial" w:eastAsia="Arial" w:hAnsi="Arial" w:cs="Arial"/>
          <w:color w:val="000000"/>
          <w:sz w:val="24"/>
          <w:szCs w:val="24"/>
        </w:rPr>
        <w:t xml:space="preserve">, P., May, J., Kennan, S.,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(2009). </w:t>
      </w:r>
      <w:r w:rsidRPr="00DC27C7">
        <w:rPr>
          <w:rFonts w:ascii="Arial" w:eastAsia="Arial" w:hAnsi="Arial" w:cs="Arial"/>
          <w:i/>
          <w:color w:val="000000"/>
          <w:sz w:val="24"/>
          <w:szCs w:val="24"/>
        </w:rPr>
        <w:t>Measuring faculty competencies for online teaching success</w:t>
      </w:r>
      <w:r w:rsidRPr="00DC27C7">
        <w:rPr>
          <w:rFonts w:ascii="Arial" w:eastAsia="Arial" w:hAnsi="Arial" w:cs="Arial"/>
          <w:color w:val="000000"/>
          <w:sz w:val="24"/>
          <w:szCs w:val="24"/>
        </w:rPr>
        <w:t xml:space="preserve">. Talk given at the 15th Sloan-C International Conference on Online Learning. Orlando. </w:t>
      </w:r>
    </w:p>
    <w:p w14:paraId="2882EC84"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(2006). Affective Events Theory, In </w:t>
      </w:r>
      <w:r w:rsidRPr="00DC27C7">
        <w:rPr>
          <w:rFonts w:ascii="Arial" w:eastAsia="Arial" w:hAnsi="Arial" w:cs="Arial"/>
          <w:i/>
          <w:color w:val="000000"/>
          <w:sz w:val="24"/>
          <w:szCs w:val="24"/>
        </w:rPr>
        <w:t xml:space="preserve">Encyclopedia of Industrial/Organizational Psychology </w:t>
      </w:r>
      <w:r w:rsidRPr="00DC27C7">
        <w:rPr>
          <w:rFonts w:ascii="Arial" w:eastAsia="Arial" w:hAnsi="Arial" w:cs="Arial"/>
          <w:color w:val="000000"/>
          <w:sz w:val="24"/>
          <w:szCs w:val="24"/>
        </w:rPr>
        <w:t xml:space="preserve">S.G. </w:t>
      </w:r>
      <w:proofErr w:type="spellStart"/>
      <w:r w:rsidRPr="00DC27C7">
        <w:rPr>
          <w:rFonts w:ascii="Arial" w:eastAsia="Arial" w:hAnsi="Arial" w:cs="Arial"/>
          <w:color w:val="000000"/>
          <w:sz w:val="24"/>
          <w:szCs w:val="24"/>
        </w:rPr>
        <w:t>Rogelberg</w:t>
      </w:r>
      <w:proofErr w:type="spellEnd"/>
      <w:r w:rsidRPr="00DC27C7">
        <w:rPr>
          <w:rFonts w:ascii="Arial" w:eastAsia="Arial" w:hAnsi="Arial" w:cs="Arial"/>
          <w:color w:val="000000"/>
          <w:sz w:val="24"/>
          <w:szCs w:val="24"/>
        </w:rPr>
        <w:t xml:space="preserve">, (Ed.). New York: Russell Sage Foundation. </w:t>
      </w:r>
    </w:p>
    <w:p w14:paraId="41B858C6"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Weiner, R.L., Arnott, L., Winter, R.J. &amp;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(2006). Generic Prejudice and the Law: Sexual Assault and Homicide. </w:t>
      </w:r>
      <w:r w:rsidRPr="00DC27C7">
        <w:rPr>
          <w:rFonts w:ascii="Arial" w:eastAsia="Arial" w:hAnsi="Arial" w:cs="Arial"/>
          <w:i/>
          <w:color w:val="000000"/>
          <w:sz w:val="24"/>
          <w:szCs w:val="24"/>
        </w:rPr>
        <w:t>Basic and Applied Social Psychology, 28</w:t>
      </w:r>
      <w:r w:rsidRPr="00DC27C7">
        <w:rPr>
          <w:rFonts w:ascii="Arial" w:eastAsia="Arial" w:hAnsi="Arial" w:cs="Arial"/>
          <w:color w:val="000000"/>
          <w:sz w:val="24"/>
          <w:szCs w:val="24"/>
        </w:rPr>
        <w:t xml:space="preserve">, 145-155. </w:t>
      </w:r>
    </w:p>
    <w:p w14:paraId="58326F15" w14:textId="77777777" w:rsidR="00DC27C7" w:rsidRP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Lefkowitz, J., Finkelman, J. &amp; </w:t>
      </w:r>
      <w:r w:rsidRPr="00DC27C7">
        <w:rPr>
          <w:rFonts w:ascii="Arial" w:eastAsia="Arial" w:hAnsi="Arial" w:cs="Arial"/>
          <w:b/>
          <w:color w:val="000000"/>
          <w:sz w:val="24"/>
          <w:szCs w:val="24"/>
        </w:rPr>
        <w:t>Redmond, B</w:t>
      </w:r>
      <w:r w:rsidRPr="00DC27C7">
        <w:rPr>
          <w:rFonts w:ascii="Arial" w:eastAsia="Arial" w:hAnsi="Arial" w:cs="Arial"/>
          <w:color w:val="000000"/>
          <w:sz w:val="24"/>
          <w:szCs w:val="24"/>
        </w:rPr>
        <w:t>.</w:t>
      </w:r>
      <w:r w:rsidRPr="00DC27C7">
        <w:rPr>
          <w:rFonts w:ascii="Arial" w:eastAsia="Arial" w:hAnsi="Arial" w:cs="Arial"/>
          <w:b/>
          <w:color w:val="000000"/>
          <w:sz w:val="24"/>
          <w:szCs w:val="24"/>
        </w:rPr>
        <w:t>F.</w:t>
      </w:r>
      <w:r w:rsidRPr="00DC27C7">
        <w:rPr>
          <w:rFonts w:ascii="Arial" w:eastAsia="Arial" w:hAnsi="Arial" w:cs="Arial"/>
          <w:color w:val="000000"/>
          <w:sz w:val="24"/>
          <w:szCs w:val="24"/>
        </w:rPr>
        <w:t xml:space="preserve"> (2006). </w:t>
      </w:r>
      <w:r w:rsidRPr="00DC27C7">
        <w:rPr>
          <w:rFonts w:ascii="Arial" w:eastAsia="Arial" w:hAnsi="Arial" w:cs="Arial"/>
          <w:i/>
          <w:color w:val="000000"/>
          <w:sz w:val="24"/>
          <w:szCs w:val="24"/>
        </w:rPr>
        <w:t>Job reactions of non-traditional or "contingent" workers</w:t>
      </w:r>
      <w:r w:rsidRPr="00DC27C7">
        <w:rPr>
          <w:rFonts w:ascii="Arial" w:eastAsia="Arial" w:hAnsi="Arial" w:cs="Arial"/>
          <w:color w:val="000000"/>
          <w:sz w:val="24"/>
          <w:szCs w:val="24"/>
        </w:rPr>
        <w:t xml:space="preserve">. Poster presented at the Annual Conference of the Society for Industrial-Organizational Psychology, Dallas, TX., May 5th. </w:t>
      </w:r>
    </w:p>
    <w:p w14:paraId="21DC5997" w14:textId="77777777" w:rsidR="00DC27C7" w:rsidRDefault="00DC27C7" w:rsidP="00DC27C7">
      <w:pPr>
        <w:ind w:left="705" w:hanging="720"/>
        <w:rPr>
          <w:rFonts w:ascii="Arial" w:eastAsia="Arial" w:hAnsi="Arial" w:cs="Arial"/>
          <w:color w:val="000000"/>
          <w:sz w:val="24"/>
          <w:szCs w:val="24"/>
        </w:rPr>
      </w:pPr>
      <w:r w:rsidRPr="00DC27C7">
        <w:rPr>
          <w:rFonts w:ascii="Arial" w:eastAsia="Arial" w:hAnsi="Arial" w:cs="Arial"/>
          <w:color w:val="000000"/>
          <w:sz w:val="24"/>
          <w:szCs w:val="24"/>
        </w:rPr>
        <w:t xml:space="preserve">Barden, K.L., Donovan, C., </w:t>
      </w:r>
      <w:r w:rsidRPr="00DC27C7">
        <w:rPr>
          <w:rFonts w:ascii="Arial" w:eastAsia="Arial" w:hAnsi="Arial" w:cs="Arial"/>
          <w:b/>
          <w:color w:val="000000"/>
          <w:sz w:val="24"/>
          <w:szCs w:val="24"/>
        </w:rPr>
        <w:t>Redmond, B.F.,</w:t>
      </w:r>
      <w:r w:rsidRPr="00DC27C7">
        <w:rPr>
          <w:rFonts w:ascii="Arial" w:eastAsia="Arial" w:hAnsi="Arial" w:cs="Arial"/>
          <w:color w:val="000000"/>
          <w:sz w:val="24"/>
          <w:szCs w:val="24"/>
        </w:rPr>
        <w:t xml:space="preserve"> &amp; Schrader, C. (2003). </w:t>
      </w:r>
      <w:r w:rsidRPr="00DC27C7">
        <w:rPr>
          <w:rFonts w:ascii="Arial" w:eastAsia="Arial" w:hAnsi="Arial" w:cs="Arial"/>
          <w:i/>
          <w:color w:val="000000"/>
          <w:sz w:val="24"/>
          <w:szCs w:val="24"/>
        </w:rPr>
        <w:t>Undergraduate students: Usage, satisfaction &amp; awareness of electronic library resources</w:t>
      </w:r>
      <w:r w:rsidRPr="00DC27C7">
        <w:rPr>
          <w:rFonts w:ascii="Arial" w:eastAsia="Arial" w:hAnsi="Arial" w:cs="Arial"/>
          <w:color w:val="000000"/>
          <w:sz w:val="24"/>
          <w:szCs w:val="24"/>
        </w:rPr>
        <w:t>. Talk given at the Annual Hunter College Psychology Convention. New York.</w:t>
      </w:r>
      <w:bookmarkEnd w:id="0"/>
    </w:p>
    <w:p w14:paraId="7F5C0B8C" w14:textId="77777777" w:rsidR="00DC27C7" w:rsidRDefault="00DC27C7" w:rsidP="00DC27C7">
      <w:pPr>
        <w:ind w:left="705" w:hanging="720"/>
        <w:rPr>
          <w:rFonts w:ascii="Arial" w:eastAsia="Arial" w:hAnsi="Arial" w:cs="Arial"/>
          <w:color w:val="000000"/>
          <w:sz w:val="24"/>
          <w:szCs w:val="24"/>
        </w:rPr>
      </w:pPr>
    </w:p>
    <w:p w14:paraId="6CEFF208" w14:textId="77777777" w:rsidR="00DC27C7" w:rsidRPr="00DC27C7" w:rsidRDefault="00DC27C7" w:rsidP="00DC27C7">
      <w:pPr>
        <w:pStyle w:val="SectionHeading"/>
        <w:spacing w:before="360"/>
        <w:rPr>
          <w:rFonts w:ascii="Arial" w:hAnsi="Arial"/>
        </w:rPr>
      </w:pPr>
      <w:r w:rsidRPr="00DC27C7">
        <w:rPr>
          <w:rFonts w:ascii="Arial" w:hAnsi="Arial"/>
        </w:rPr>
        <w:t>Blog</w:t>
      </w:r>
    </w:p>
    <w:p w14:paraId="586AA82E" w14:textId="17C276FA" w:rsidR="00DC27C7" w:rsidRPr="00C800E3" w:rsidRDefault="00DC27C7" w:rsidP="00C800E3">
      <w:pPr>
        <w:ind w:left="705" w:hanging="720"/>
        <w:rPr>
          <w:rFonts w:ascii="Arial" w:eastAsia="Arial" w:hAnsi="Arial" w:cs="Arial"/>
          <w:color w:val="000000"/>
          <w:sz w:val="24"/>
          <w:szCs w:val="24"/>
        </w:rPr>
      </w:pPr>
      <w:hyperlink r:id="rId25" w:history="1">
        <w:r w:rsidRPr="00DC27C7">
          <w:rPr>
            <w:rStyle w:val="Hyperlink"/>
            <w:rFonts w:ascii="Arial" w:hAnsi="Arial" w:cs="Arial"/>
            <w:sz w:val="24"/>
            <w:szCs w:val="24"/>
          </w:rPr>
          <w:t>Blog - People Lever</w:t>
        </w:r>
      </w:hyperlink>
    </w:p>
    <w:sectPr w:rsidR="00DC27C7" w:rsidRPr="00C800E3" w:rsidSect="007A50E7">
      <w:footerReference w:type="default" r:id="rId2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4BA60" w14:textId="77777777" w:rsidR="005E0B32" w:rsidRDefault="005E0B32" w:rsidP="00641691">
      <w:r>
        <w:separator/>
      </w:r>
    </w:p>
  </w:endnote>
  <w:endnote w:type="continuationSeparator" w:id="0">
    <w:p w14:paraId="6ABFC442" w14:textId="77777777" w:rsidR="005E0B32" w:rsidRDefault="005E0B32"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E1B3" w14:textId="77777777" w:rsidR="00641691" w:rsidRPr="00B6594D" w:rsidRDefault="00641691">
    <w:pPr>
      <w:tabs>
        <w:tab w:val="center" w:pos="4550"/>
        <w:tab w:val="left" w:pos="5818"/>
      </w:tabs>
      <w:ind w:right="260"/>
      <w:jc w:val="right"/>
      <w:rPr>
        <w:rFonts w:ascii="Century" w:hAnsi="Century"/>
        <w:color w:val="0F5581"/>
        <w:sz w:val="18"/>
        <w:szCs w:val="18"/>
      </w:rPr>
    </w:pPr>
    <w:r w:rsidRPr="00B6594D">
      <w:rPr>
        <w:rFonts w:ascii="Century" w:hAnsi="Century"/>
        <w:color w:val="0F5581"/>
        <w:spacing w:val="60"/>
        <w:sz w:val="18"/>
        <w:szCs w:val="18"/>
      </w:rPr>
      <w:t>Page</w:t>
    </w:r>
    <w:r w:rsidRPr="00B6594D">
      <w:rPr>
        <w:rFonts w:ascii="Century" w:hAnsi="Century"/>
        <w:color w:val="0F5581"/>
        <w:sz w:val="18"/>
        <w:szCs w:val="18"/>
      </w:rPr>
      <w:t xml:space="preserve">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PAGE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r w:rsidRPr="00B6594D">
      <w:rPr>
        <w:rFonts w:ascii="Century" w:hAnsi="Century"/>
        <w:color w:val="0F5581"/>
        <w:sz w:val="18"/>
        <w:szCs w:val="18"/>
      </w:rPr>
      <w:t xml:space="preserve"> | </w:t>
    </w:r>
    <w:r w:rsidRPr="00B6594D">
      <w:rPr>
        <w:rFonts w:ascii="Century" w:hAnsi="Century"/>
        <w:color w:val="0F5581"/>
        <w:sz w:val="18"/>
        <w:szCs w:val="18"/>
      </w:rPr>
      <w:fldChar w:fldCharType="begin"/>
    </w:r>
    <w:r w:rsidRPr="00B6594D">
      <w:rPr>
        <w:rFonts w:ascii="Century" w:hAnsi="Century"/>
        <w:color w:val="0F5581"/>
        <w:sz w:val="18"/>
        <w:szCs w:val="18"/>
      </w:rPr>
      <w:instrText xml:space="preserve"> NUMPAGES  \* Arabic  \* MERGEFORMAT </w:instrText>
    </w:r>
    <w:r w:rsidRPr="00B6594D">
      <w:rPr>
        <w:rFonts w:ascii="Century" w:hAnsi="Century"/>
        <w:color w:val="0F5581"/>
        <w:sz w:val="18"/>
        <w:szCs w:val="18"/>
      </w:rPr>
      <w:fldChar w:fldCharType="separate"/>
    </w:r>
    <w:r w:rsidRPr="00B6594D">
      <w:rPr>
        <w:rFonts w:ascii="Century" w:hAnsi="Century"/>
        <w:noProof/>
        <w:color w:val="0F5581"/>
        <w:sz w:val="18"/>
        <w:szCs w:val="18"/>
      </w:rPr>
      <w:t>1</w:t>
    </w:r>
    <w:r w:rsidRPr="00B6594D">
      <w:rPr>
        <w:rFonts w:ascii="Century" w:hAnsi="Century"/>
        <w:color w:val="0F5581"/>
        <w:sz w:val="18"/>
        <w:szCs w:val="18"/>
      </w:rPr>
      <w:fldChar w:fldCharType="end"/>
    </w:r>
  </w:p>
  <w:p w14:paraId="10AE262F" w14:textId="3B753653" w:rsidR="00641691" w:rsidRPr="00B6594D" w:rsidRDefault="00641691">
    <w:pPr>
      <w:pStyle w:val="Footer"/>
      <w:rPr>
        <w:rFonts w:ascii="Century" w:hAnsi="Century"/>
        <w:color w:val="0F558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EA2F6" w14:textId="77777777" w:rsidR="005E0B32" w:rsidRDefault="005E0B32" w:rsidP="00641691">
      <w:r>
        <w:separator/>
      </w:r>
    </w:p>
  </w:footnote>
  <w:footnote w:type="continuationSeparator" w:id="0">
    <w:p w14:paraId="13449847" w14:textId="77777777" w:rsidR="005E0B32" w:rsidRDefault="005E0B32"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F7A"/>
    <w:multiLevelType w:val="hybridMultilevel"/>
    <w:tmpl w:val="60DAED2C"/>
    <w:lvl w:ilvl="0" w:tplc="0409000F">
      <w:start w:val="1"/>
      <w:numFmt w:val="decimal"/>
      <w:lvlText w:val="%1."/>
      <w:lvlJc w:val="left"/>
      <w:pPr>
        <w:ind w:left="720" w:hanging="360"/>
      </w:pPr>
      <w:rPr>
        <w:rFont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10A0"/>
    <w:multiLevelType w:val="hybridMultilevel"/>
    <w:tmpl w:val="60DAED2C"/>
    <w:lvl w:ilvl="0" w:tplc="0409000F">
      <w:start w:val="1"/>
      <w:numFmt w:val="decimal"/>
      <w:lvlText w:val="%1."/>
      <w:lvlJc w:val="left"/>
      <w:pPr>
        <w:ind w:left="360" w:hanging="360"/>
      </w:pPr>
      <w:rPr>
        <w:rFont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A10252"/>
    <w:multiLevelType w:val="multilevel"/>
    <w:tmpl w:val="7604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77C96"/>
    <w:multiLevelType w:val="hybridMultilevel"/>
    <w:tmpl w:val="D272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F467E"/>
    <w:multiLevelType w:val="hybridMultilevel"/>
    <w:tmpl w:val="60DAED2C"/>
    <w:lvl w:ilvl="0" w:tplc="0409000F">
      <w:start w:val="1"/>
      <w:numFmt w:val="decimal"/>
      <w:lvlText w:val="%1."/>
      <w:lvlJc w:val="left"/>
      <w:pPr>
        <w:ind w:left="360" w:hanging="360"/>
      </w:pPr>
      <w:rPr>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CCE7B12"/>
    <w:multiLevelType w:val="hybridMultilevel"/>
    <w:tmpl w:val="2E922352"/>
    <w:lvl w:ilvl="0" w:tplc="7010A204">
      <w:start w:val="1"/>
      <w:numFmt w:val="bullet"/>
      <w:pStyle w:val="AdditionalLis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4855796"/>
    <w:multiLevelType w:val="multilevel"/>
    <w:tmpl w:val="C53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E3E96"/>
    <w:multiLevelType w:val="multilevel"/>
    <w:tmpl w:val="9668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E11A8"/>
    <w:multiLevelType w:val="multilevel"/>
    <w:tmpl w:val="0A08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43C98"/>
    <w:multiLevelType w:val="multilevel"/>
    <w:tmpl w:val="B5064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FBD27FB"/>
    <w:multiLevelType w:val="hybridMultilevel"/>
    <w:tmpl w:val="BFFCC118"/>
    <w:lvl w:ilvl="0" w:tplc="6CB83250">
      <w:start w:val="1"/>
      <w:numFmt w:val="bullet"/>
      <w:lvlText w:val=""/>
      <w:lvlJc w:val="left"/>
      <w:pPr>
        <w:ind w:left="705" w:hanging="360"/>
      </w:pPr>
      <w:rPr>
        <w:rFonts w:ascii="Symbol" w:hAnsi="Symbol" w:hint="default"/>
        <w:sz w:val="18"/>
        <w:szCs w:val="18"/>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73EB4239"/>
    <w:multiLevelType w:val="hybridMultilevel"/>
    <w:tmpl w:val="8FD693D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77C76EE2"/>
    <w:multiLevelType w:val="multilevel"/>
    <w:tmpl w:val="575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7641F8"/>
    <w:multiLevelType w:val="hybridMultilevel"/>
    <w:tmpl w:val="065EB06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5" w15:restartNumberingAfterBreak="0">
    <w:nsid w:val="7B983F19"/>
    <w:multiLevelType w:val="multilevel"/>
    <w:tmpl w:val="B2D6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416612">
    <w:abstractNumId w:val="5"/>
  </w:num>
  <w:num w:numId="2" w16cid:durableId="471335197">
    <w:abstractNumId w:val="5"/>
  </w:num>
  <w:num w:numId="3" w16cid:durableId="940455963">
    <w:abstractNumId w:val="11"/>
  </w:num>
  <w:num w:numId="4" w16cid:durableId="547374673">
    <w:abstractNumId w:val="3"/>
  </w:num>
  <w:num w:numId="5" w16cid:durableId="264190641">
    <w:abstractNumId w:val="0"/>
  </w:num>
  <w:num w:numId="6" w16cid:durableId="1697582687">
    <w:abstractNumId w:val="10"/>
  </w:num>
  <w:num w:numId="7" w16cid:durableId="2085685601">
    <w:abstractNumId w:val="5"/>
  </w:num>
  <w:num w:numId="8" w16cid:durableId="405806514">
    <w:abstractNumId w:val="5"/>
  </w:num>
  <w:num w:numId="9" w16cid:durableId="761612574">
    <w:abstractNumId w:val="5"/>
  </w:num>
  <w:num w:numId="10" w16cid:durableId="942346419">
    <w:abstractNumId w:val="4"/>
    <w:lvlOverride w:ilvl="0">
      <w:startOverride w:val="1"/>
    </w:lvlOverride>
    <w:lvlOverride w:ilvl="1"/>
    <w:lvlOverride w:ilvl="2"/>
    <w:lvlOverride w:ilvl="3"/>
    <w:lvlOverride w:ilvl="4"/>
    <w:lvlOverride w:ilvl="5"/>
    <w:lvlOverride w:ilvl="6"/>
    <w:lvlOverride w:ilvl="7"/>
    <w:lvlOverride w:ilvl="8"/>
  </w:num>
  <w:num w:numId="11" w16cid:durableId="1518811065">
    <w:abstractNumId w:val="1"/>
  </w:num>
  <w:num w:numId="12" w16cid:durableId="673146933">
    <w:abstractNumId w:val="12"/>
  </w:num>
  <w:num w:numId="13" w16cid:durableId="332033774">
    <w:abstractNumId w:val="14"/>
  </w:num>
  <w:num w:numId="14" w16cid:durableId="1289435468">
    <w:abstractNumId w:val="9"/>
  </w:num>
  <w:num w:numId="15" w16cid:durableId="105346585">
    <w:abstractNumId w:val="13"/>
  </w:num>
  <w:num w:numId="16" w16cid:durableId="1873299762">
    <w:abstractNumId w:val="15"/>
  </w:num>
  <w:num w:numId="17" w16cid:durableId="1054767859">
    <w:abstractNumId w:val="8"/>
  </w:num>
  <w:num w:numId="18" w16cid:durableId="623778502">
    <w:abstractNumId w:val="2"/>
  </w:num>
  <w:num w:numId="19" w16cid:durableId="786897439">
    <w:abstractNumId w:val="7"/>
  </w:num>
  <w:num w:numId="20" w16cid:durableId="1457068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10628"/>
    <w:rsid w:val="00023425"/>
    <w:rsid w:val="0003227C"/>
    <w:rsid w:val="00051F83"/>
    <w:rsid w:val="00071061"/>
    <w:rsid w:val="0007501E"/>
    <w:rsid w:val="00075EE8"/>
    <w:rsid w:val="0008520D"/>
    <w:rsid w:val="0009126A"/>
    <w:rsid w:val="00093841"/>
    <w:rsid w:val="0009581D"/>
    <w:rsid w:val="000B11EC"/>
    <w:rsid w:val="000B1288"/>
    <w:rsid w:val="000B724F"/>
    <w:rsid w:val="000B7F88"/>
    <w:rsid w:val="000C1DA0"/>
    <w:rsid w:val="000C30FA"/>
    <w:rsid w:val="000C5FAC"/>
    <w:rsid w:val="000F0974"/>
    <w:rsid w:val="00104B1B"/>
    <w:rsid w:val="001050AD"/>
    <w:rsid w:val="0010657A"/>
    <w:rsid w:val="00110F68"/>
    <w:rsid w:val="00117D22"/>
    <w:rsid w:val="001378A3"/>
    <w:rsid w:val="001402E3"/>
    <w:rsid w:val="00140C36"/>
    <w:rsid w:val="00164C17"/>
    <w:rsid w:val="001724FF"/>
    <w:rsid w:val="00172956"/>
    <w:rsid w:val="00186F2D"/>
    <w:rsid w:val="00187126"/>
    <w:rsid w:val="001A3086"/>
    <w:rsid w:val="001A43DB"/>
    <w:rsid w:val="001D2599"/>
    <w:rsid w:val="001D33E3"/>
    <w:rsid w:val="001E4802"/>
    <w:rsid w:val="001F0247"/>
    <w:rsid w:val="00210D8F"/>
    <w:rsid w:val="00210EF6"/>
    <w:rsid w:val="00224173"/>
    <w:rsid w:val="00244AC7"/>
    <w:rsid w:val="00250E36"/>
    <w:rsid w:val="00261E34"/>
    <w:rsid w:val="002625A2"/>
    <w:rsid w:val="00270AAA"/>
    <w:rsid w:val="00280FDF"/>
    <w:rsid w:val="00290EEA"/>
    <w:rsid w:val="00292C73"/>
    <w:rsid w:val="00296BA5"/>
    <w:rsid w:val="002D59AF"/>
    <w:rsid w:val="002E701B"/>
    <w:rsid w:val="002F0E68"/>
    <w:rsid w:val="0031795E"/>
    <w:rsid w:val="003346F1"/>
    <w:rsid w:val="00340192"/>
    <w:rsid w:val="00343FDA"/>
    <w:rsid w:val="00385A02"/>
    <w:rsid w:val="00394297"/>
    <w:rsid w:val="003A23B7"/>
    <w:rsid w:val="003B6ED3"/>
    <w:rsid w:val="003C393C"/>
    <w:rsid w:val="003D2F82"/>
    <w:rsid w:val="003D73B9"/>
    <w:rsid w:val="003F0C21"/>
    <w:rsid w:val="003F1BCD"/>
    <w:rsid w:val="003F5484"/>
    <w:rsid w:val="003F5B52"/>
    <w:rsid w:val="00407CAE"/>
    <w:rsid w:val="00423098"/>
    <w:rsid w:val="00427261"/>
    <w:rsid w:val="004273DB"/>
    <w:rsid w:val="00430385"/>
    <w:rsid w:val="00431A2B"/>
    <w:rsid w:val="004356FB"/>
    <w:rsid w:val="00453161"/>
    <w:rsid w:val="00461ABE"/>
    <w:rsid w:val="00466663"/>
    <w:rsid w:val="00491654"/>
    <w:rsid w:val="00492408"/>
    <w:rsid w:val="004A08DA"/>
    <w:rsid w:val="004A3DC4"/>
    <w:rsid w:val="004A5721"/>
    <w:rsid w:val="004B1EAB"/>
    <w:rsid w:val="004B6749"/>
    <w:rsid w:val="004C0F66"/>
    <w:rsid w:val="004C413C"/>
    <w:rsid w:val="004C4ED5"/>
    <w:rsid w:val="004C609F"/>
    <w:rsid w:val="004E3CCB"/>
    <w:rsid w:val="004E6DB8"/>
    <w:rsid w:val="004F249D"/>
    <w:rsid w:val="0050248B"/>
    <w:rsid w:val="00510962"/>
    <w:rsid w:val="00511FE1"/>
    <w:rsid w:val="00512920"/>
    <w:rsid w:val="00524FEC"/>
    <w:rsid w:val="00525D4C"/>
    <w:rsid w:val="00531937"/>
    <w:rsid w:val="00533988"/>
    <w:rsid w:val="005373AB"/>
    <w:rsid w:val="00540470"/>
    <w:rsid w:val="005418F9"/>
    <w:rsid w:val="00544D0B"/>
    <w:rsid w:val="00550DDA"/>
    <w:rsid w:val="00565C46"/>
    <w:rsid w:val="005A715A"/>
    <w:rsid w:val="005B6B50"/>
    <w:rsid w:val="005C206F"/>
    <w:rsid w:val="005C3685"/>
    <w:rsid w:val="005C63FA"/>
    <w:rsid w:val="005D4B52"/>
    <w:rsid w:val="005E0B32"/>
    <w:rsid w:val="005E7290"/>
    <w:rsid w:val="005F6D8D"/>
    <w:rsid w:val="006026C6"/>
    <w:rsid w:val="00615163"/>
    <w:rsid w:val="006342F9"/>
    <w:rsid w:val="006400C5"/>
    <w:rsid w:val="00641691"/>
    <w:rsid w:val="00644AE8"/>
    <w:rsid w:val="006509F8"/>
    <w:rsid w:val="006645A7"/>
    <w:rsid w:val="00670C61"/>
    <w:rsid w:val="006715BD"/>
    <w:rsid w:val="006971CB"/>
    <w:rsid w:val="006B5509"/>
    <w:rsid w:val="006D524B"/>
    <w:rsid w:val="006E2D93"/>
    <w:rsid w:val="00722D84"/>
    <w:rsid w:val="00731A38"/>
    <w:rsid w:val="0073330E"/>
    <w:rsid w:val="00740728"/>
    <w:rsid w:val="00750726"/>
    <w:rsid w:val="007523BB"/>
    <w:rsid w:val="00753DED"/>
    <w:rsid w:val="0076341D"/>
    <w:rsid w:val="0078067A"/>
    <w:rsid w:val="00785EF5"/>
    <w:rsid w:val="007A089D"/>
    <w:rsid w:val="007A50E7"/>
    <w:rsid w:val="007B195D"/>
    <w:rsid w:val="007C0DA6"/>
    <w:rsid w:val="007E30E2"/>
    <w:rsid w:val="007E5D2A"/>
    <w:rsid w:val="007F080D"/>
    <w:rsid w:val="007F255B"/>
    <w:rsid w:val="007F4C60"/>
    <w:rsid w:val="007F4FB5"/>
    <w:rsid w:val="007F6863"/>
    <w:rsid w:val="00801DD3"/>
    <w:rsid w:val="00831D47"/>
    <w:rsid w:val="00844AF9"/>
    <w:rsid w:val="008505CF"/>
    <w:rsid w:val="008636AA"/>
    <w:rsid w:val="00877D23"/>
    <w:rsid w:val="00885661"/>
    <w:rsid w:val="00892474"/>
    <w:rsid w:val="008F45A2"/>
    <w:rsid w:val="00911A3A"/>
    <w:rsid w:val="0091333B"/>
    <w:rsid w:val="009135BB"/>
    <w:rsid w:val="00914755"/>
    <w:rsid w:val="00950F19"/>
    <w:rsid w:val="00954D7C"/>
    <w:rsid w:val="00976703"/>
    <w:rsid w:val="00977A3D"/>
    <w:rsid w:val="00993F8A"/>
    <w:rsid w:val="009A6E99"/>
    <w:rsid w:val="009B1245"/>
    <w:rsid w:val="009B14E1"/>
    <w:rsid w:val="009B33B0"/>
    <w:rsid w:val="009B5323"/>
    <w:rsid w:val="009B5963"/>
    <w:rsid w:val="009C143F"/>
    <w:rsid w:val="009C6B63"/>
    <w:rsid w:val="009D13F8"/>
    <w:rsid w:val="009D14B6"/>
    <w:rsid w:val="009D1666"/>
    <w:rsid w:val="009D33E9"/>
    <w:rsid w:val="009F0E30"/>
    <w:rsid w:val="009F4CE0"/>
    <w:rsid w:val="00A00383"/>
    <w:rsid w:val="00A00FCD"/>
    <w:rsid w:val="00A074C7"/>
    <w:rsid w:val="00A07E7D"/>
    <w:rsid w:val="00A11895"/>
    <w:rsid w:val="00A1797D"/>
    <w:rsid w:val="00A41E61"/>
    <w:rsid w:val="00A57DF6"/>
    <w:rsid w:val="00A650DA"/>
    <w:rsid w:val="00A7002C"/>
    <w:rsid w:val="00A70D31"/>
    <w:rsid w:val="00A72FFA"/>
    <w:rsid w:val="00A74717"/>
    <w:rsid w:val="00A84985"/>
    <w:rsid w:val="00A9442D"/>
    <w:rsid w:val="00AA43BA"/>
    <w:rsid w:val="00AA71F5"/>
    <w:rsid w:val="00AB1DC3"/>
    <w:rsid w:val="00AB4C6B"/>
    <w:rsid w:val="00AB553E"/>
    <w:rsid w:val="00AB71E2"/>
    <w:rsid w:val="00AB7948"/>
    <w:rsid w:val="00AC4413"/>
    <w:rsid w:val="00AE0245"/>
    <w:rsid w:val="00B02BAA"/>
    <w:rsid w:val="00B2047E"/>
    <w:rsid w:val="00B23A63"/>
    <w:rsid w:val="00B268F3"/>
    <w:rsid w:val="00B33F23"/>
    <w:rsid w:val="00B34BD9"/>
    <w:rsid w:val="00B36A91"/>
    <w:rsid w:val="00B45D3D"/>
    <w:rsid w:val="00B517C2"/>
    <w:rsid w:val="00B55AF9"/>
    <w:rsid w:val="00B6594D"/>
    <w:rsid w:val="00B76736"/>
    <w:rsid w:val="00B852AC"/>
    <w:rsid w:val="00B9767A"/>
    <w:rsid w:val="00BA627B"/>
    <w:rsid w:val="00BB3FBE"/>
    <w:rsid w:val="00BB4264"/>
    <w:rsid w:val="00BC2AEA"/>
    <w:rsid w:val="00BD23A4"/>
    <w:rsid w:val="00BD5532"/>
    <w:rsid w:val="00BE0314"/>
    <w:rsid w:val="00BE079D"/>
    <w:rsid w:val="00BE2334"/>
    <w:rsid w:val="00BF4A7A"/>
    <w:rsid w:val="00C3427E"/>
    <w:rsid w:val="00C3500A"/>
    <w:rsid w:val="00C37AA2"/>
    <w:rsid w:val="00C57777"/>
    <w:rsid w:val="00C63716"/>
    <w:rsid w:val="00C800E3"/>
    <w:rsid w:val="00C837C4"/>
    <w:rsid w:val="00C91AA3"/>
    <w:rsid w:val="00C97726"/>
    <w:rsid w:val="00CA3350"/>
    <w:rsid w:val="00CA5B22"/>
    <w:rsid w:val="00CB0C2E"/>
    <w:rsid w:val="00CB770D"/>
    <w:rsid w:val="00CD71F0"/>
    <w:rsid w:val="00CE5C21"/>
    <w:rsid w:val="00D14628"/>
    <w:rsid w:val="00D31B3F"/>
    <w:rsid w:val="00D35B07"/>
    <w:rsid w:val="00D35B0C"/>
    <w:rsid w:val="00D6039B"/>
    <w:rsid w:val="00D705ED"/>
    <w:rsid w:val="00D715B7"/>
    <w:rsid w:val="00D73EDF"/>
    <w:rsid w:val="00D82AD4"/>
    <w:rsid w:val="00D85ABA"/>
    <w:rsid w:val="00D907F0"/>
    <w:rsid w:val="00D90F92"/>
    <w:rsid w:val="00D94E4B"/>
    <w:rsid w:val="00DA5B6E"/>
    <w:rsid w:val="00DB16AE"/>
    <w:rsid w:val="00DB4D83"/>
    <w:rsid w:val="00DC27C7"/>
    <w:rsid w:val="00DD0F8D"/>
    <w:rsid w:val="00DD2A4A"/>
    <w:rsid w:val="00DD477C"/>
    <w:rsid w:val="00DD6F63"/>
    <w:rsid w:val="00DE034D"/>
    <w:rsid w:val="00DE3CC9"/>
    <w:rsid w:val="00DF2134"/>
    <w:rsid w:val="00DF4E5B"/>
    <w:rsid w:val="00E00959"/>
    <w:rsid w:val="00E0577A"/>
    <w:rsid w:val="00E07CC1"/>
    <w:rsid w:val="00E15A6C"/>
    <w:rsid w:val="00E15A76"/>
    <w:rsid w:val="00E31ED3"/>
    <w:rsid w:val="00E35D6D"/>
    <w:rsid w:val="00E40BE8"/>
    <w:rsid w:val="00E4656C"/>
    <w:rsid w:val="00E5061B"/>
    <w:rsid w:val="00E57018"/>
    <w:rsid w:val="00E6799F"/>
    <w:rsid w:val="00E818F8"/>
    <w:rsid w:val="00E87012"/>
    <w:rsid w:val="00E905CC"/>
    <w:rsid w:val="00E91893"/>
    <w:rsid w:val="00E97D85"/>
    <w:rsid w:val="00EC7AD5"/>
    <w:rsid w:val="00ED1E4D"/>
    <w:rsid w:val="00ED5D5F"/>
    <w:rsid w:val="00EE2750"/>
    <w:rsid w:val="00F0074C"/>
    <w:rsid w:val="00F00F21"/>
    <w:rsid w:val="00F05182"/>
    <w:rsid w:val="00F12582"/>
    <w:rsid w:val="00F25ED0"/>
    <w:rsid w:val="00F27D0F"/>
    <w:rsid w:val="00F27FD8"/>
    <w:rsid w:val="00F35016"/>
    <w:rsid w:val="00F35B98"/>
    <w:rsid w:val="00F51F63"/>
    <w:rsid w:val="00F654EE"/>
    <w:rsid w:val="00F755B9"/>
    <w:rsid w:val="00FB17D7"/>
    <w:rsid w:val="00FB552C"/>
    <w:rsid w:val="00FD6D05"/>
    <w:rsid w:val="00FE2739"/>
    <w:rsid w:val="00FE53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2A"/>
  </w:style>
  <w:style w:type="paragraph" w:styleId="Heading1">
    <w:name w:val="heading 1"/>
    <w:basedOn w:val="Normal"/>
    <w:next w:val="Normal"/>
    <w:link w:val="Heading1Char"/>
    <w:uiPriority w:val="9"/>
    <w:qFormat/>
    <w:rsid w:val="002F0E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65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B6594D"/>
    <w:rPr>
      <w:rFonts w:ascii="Century" w:hAnsi="Century" w:cs="Arial"/>
      <w:b/>
      <w:bCs/>
      <w:color w:val="0F5581"/>
      <w:sz w:val="40"/>
      <w:szCs w:val="40"/>
    </w:rPr>
  </w:style>
  <w:style w:type="character" w:customStyle="1" w:styleId="TitleChar">
    <w:name w:val="Title Char"/>
    <w:basedOn w:val="DefaultParagraphFont"/>
    <w:link w:val="Title"/>
    <w:uiPriority w:val="10"/>
    <w:rsid w:val="00B6594D"/>
    <w:rPr>
      <w:rFonts w:ascii="Century" w:hAnsi="Century" w:cs="Arial"/>
      <w:b/>
      <w:bCs/>
      <w:color w:val="0F5581"/>
      <w:sz w:val="40"/>
      <w:szCs w:val="40"/>
    </w:rPr>
  </w:style>
  <w:style w:type="paragraph" w:styleId="Subtitle">
    <w:name w:val="Subtitle"/>
    <w:basedOn w:val="Normal"/>
    <w:next w:val="Normal"/>
    <w:link w:val="SubtitleChar"/>
    <w:uiPriority w:val="11"/>
    <w:qFormat/>
    <w:rsid w:val="00B6594D"/>
    <w:pPr>
      <w:spacing w:before="120"/>
    </w:pPr>
    <w:rPr>
      <w:rFonts w:ascii="Century" w:hAnsi="Century"/>
      <w:color w:val="0F5581"/>
      <w:sz w:val="24"/>
      <w:szCs w:val="24"/>
    </w:rPr>
  </w:style>
  <w:style w:type="character" w:customStyle="1" w:styleId="SubtitleChar">
    <w:name w:val="Subtitle Char"/>
    <w:basedOn w:val="DefaultParagraphFont"/>
    <w:link w:val="Subtitle"/>
    <w:uiPriority w:val="11"/>
    <w:rsid w:val="00B6594D"/>
    <w:rPr>
      <w:rFonts w:ascii="Century" w:hAnsi="Century"/>
      <w:color w:val="0F5581"/>
      <w:sz w:val="24"/>
      <w:szCs w:val="24"/>
    </w:rPr>
  </w:style>
  <w:style w:type="paragraph" w:customStyle="1" w:styleId="ContactInfo">
    <w:name w:val="Contact Info"/>
    <w:basedOn w:val="Normal"/>
    <w:qFormat/>
    <w:rsid w:val="00B6594D"/>
    <w:pPr>
      <w:autoSpaceDE w:val="0"/>
      <w:autoSpaceDN w:val="0"/>
      <w:adjustRightInd w:val="0"/>
      <w:jc w:val="right"/>
    </w:pPr>
    <w:rPr>
      <w:rFonts w:ascii="Franklin Gothic Book" w:hAnsi="Franklin Gothic Book" w:cs="FranklinGothicURW-Boo"/>
      <w:color w:val="0F5581"/>
      <w:sz w:val="20"/>
      <w:szCs w:val="20"/>
    </w:rPr>
  </w:style>
  <w:style w:type="paragraph" w:customStyle="1" w:styleId="Summary">
    <w:name w:val="Summary"/>
    <w:basedOn w:val="Normal"/>
    <w:qFormat/>
    <w:rsid w:val="00B6594D"/>
    <w:pPr>
      <w:spacing w:line="264" w:lineRule="auto"/>
    </w:pPr>
    <w:rPr>
      <w:rFonts w:ascii="Franklin Gothic Book" w:hAnsi="Franklin Gothic Book" w:cs="FranklinGothicURW-Boo"/>
      <w:color w:val="0F5581"/>
      <w:sz w:val="20"/>
      <w:szCs w:val="20"/>
    </w:rPr>
  </w:style>
  <w:style w:type="paragraph" w:customStyle="1" w:styleId="HiddenTitle">
    <w:name w:val="Hidden Title"/>
    <w:basedOn w:val="Normal"/>
    <w:qFormat/>
    <w:rsid w:val="00753DED"/>
    <w:rPr>
      <w:rFonts w:ascii="Corbel" w:hAnsi="Corbel"/>
      <w:color w:val="FFFFFF" w:themeColor="background1"/>
    </w:rPr>
  </w:style>
  <w:style w:type="paragraph" w:customStyle="1" w:styleId="SectionHeading">
    <w:name w:val="Section Heading"/>
    <w:basedOn w:val="Normal"/>
    <w:qFormat/>
    <w:rsid w:val="00D31B3F"/>
    <w:pPr>
      <w:spacing w:before="480" w:after="240"/>
    </w:pPr>
    <w:rPr>
      <w:rFonts w:ascii="Century" w:hAnsi="Century" w:cs="Arial"/>
      <w:b/>
      <w:bCs/>
      <w:color w:val="0F5581"/>
      <w:sz w:val="28"/>
      <w:szCs w:val="28"/>
    </w:rPr>
  </w:style>
  <w:style w:type="paragraph" w:customStyle="1" w:styleId="AoEBullet">
    <w:name w:val="AoE Bullet"/>
    <w:basedOn w:val="ListParagraph"/>
    <w:qFormat/>
    <w:rsid w:val="00B6594D"/>
    <w:pPr>
      <w:numPr>
        <w:numId w:val="3"/>
      </w:numPr>
      <w:ind w:left="255" w:hanging="270"/>
    </w:pPr>
    <w:rPr>
      <w:rFonts w:ascii="Franklin Gothic Book" w:hAnsi="Franklin Gothic Book"/>
      <w:sz w:val="20"/>
      <w:szCs w:val="20"/>
    </w:rPr>
  </w:style>
  <w:style w:type="paragraph" w:customStyle="1" w:styleId="TechHeader">
    <w:name w:val="Tech Header"/>
    <w:basedOn w:val="Normal"/>
    <w:qFormat/>
    <w:rsid w:val="00B6594D"/>
    <w:pPr>
      <w:spacing w:before="120"/>
    </w:pPr>
    <w:rPr>
      <w:rFonts w:ascii="Franklin Gothic Book" w:hAnsi="Franklin Gothic Book" w:cs="FranklinGothicURW-Boo"/>
      <w:b/>
      <w:bCs/>
      <w:color w:val="0F5581"/>
      <w:sz w:val="20"/>
      <w:szCs w:val="20"/>
    </w:rPr>
  </w:style>
  <w:style w:type="paragraph" w:customStyle="1" w:styleId="TechInfo">
    <w:name w:val="Tech Info"/>
    <w:basedOn w:val="Normal"/>
    <w:qFormat/>
    <w:rsid w:val="00753DED"/>
    <w:pPr>
      <w:spacing w:before="120"/>
    </w:pPr>
    <w:rPr>
      <w:rFonts w:ascii="Corbel" w:hAnsi="Corbel" w:cs="FranklinGothicURW-Boo"/>
      <w:sz w:val="20"/>
      <w:szCs w:val="20"/>
    </w:rPr>
  </w:style>
  <w:style w:type="paragraph" w:customStyle="1" w:styleId="CompanyBlock">
    <w:name w:val="Company Block"/>
    <w:basedOn w:val="Normal"/>
    <w:qFormat/>
    <w:rsid w:val="00B6594D"/>
    <w:pPr>
      <w:tabs>
        <w:tab w:val="right" w:pos="10800"/>
      </w:tabs>
      <w:spacing w:before="360"/>
    </w:pPr>
    <w:rPr>
      <w:rFonts w:ascii="Franklin Gothic Book" w:hAnsi="Franklin Gothic Book"/>
      <w:b/>
      <w:bCs/>
      <w:color w:val="0F5581"/>
      <w:sz w:val="20"/>
      <w:szCs w:val="20"/>
    </w:rPr>
  </w:style>
  <w:style w:type="paragraph" w:customStyle="1" w:styleId="JobTitleBlock">
    <w:name w:val="Job Title Block"/>
    <w:basedOn w:val="Normal"/>
    <w:qFormat/>
    <w:rsid w:val="00B6594D"/>
    <w:pPr>
      <w:tabs>
        <w:tab w:val="right" w:pos="10800"/>
      </w:tabs>
      <w:spacing w:after="180"/>
      <w:ind w:left="187"/>
      <w:contextualSpacing/>
    </w:pPr>
    <w:rPr>
      <w:rFonts w:ascii="Franklin Gothic Book" w:hAnsi="Franklin Gothic Book"/>
      <w:b/>
      <w:bCs/>
      <w:color w:val="0F5581"/>
      <w:sz w:val="20"/>
      <w:szCs w:val="20"/>
    </w:rPr>
  </w:style>
  <w:style w:type="paragraph" w:customStyle="1" w:styleId="JobDescription">
    <w:name w:val="Job Description"/>
    <w:basedOn w:val="Normal"/>
    <w:qFormat/>
    <w:rsid w:val="00B6594D"/>
    <w:pPr>
      <w:tabs>
        <w:tab w:val="right" w:pos="7155"/>
      </w:tabs>
      <w:spacing w:after="180"/>
      <w:ind w:left="187"/>
      <w:contextualSpacing/>
    </w:pPr>
    <w:rPr>
      <w:rFonts w:ascii="Franklin Gothic Book" w:hAnsi="Franklin Gothic Book" w:cs="FranklinGothicURW-Boo"/>
      <w:sz w:val="20"/>
      <w:szCs w:val="20"/>
    </w:rPr>
  </w:style>
  <w:style w:type="paragraph" w:customStyle="1" w:styleId="JDAccomplishment">
    <w:name w:val="JD Accomplishment"/>
    <w:basedOn w:val="ListParagraph"/>
    <w:qFormat/>
    <w:rsid w:val="00B6594D"/>
    <w:pPr>
      <w:spacing w:after="240"/>
      <w:ind w:left="461" w:hanging="274"/>
    </w:pPr>
    <w:rPr>
      <w:rFonts w:ascii="Franklin Gothic Book" w:hAnsi="Franklin Gothic Book"/>
      <w:sz w:val="20"/>
      <w:szCs w:val="20"/>
    </w:rPr>
  </w:style>
  <w:style w:type="paragraph" w:customStyle="1" w:styleId="EduDegree">
    <w:name w:val="Edu Degree"/>
    <w:basedOn w:val="Normal"/>
    <w:qFormat/>
    <w:rsid w:val="00B6594D"/>
    <w:pPr>
      <w:ind w:left="-14"/>
    </w:pPr>
    <w:rPr>
      <w:rFonts w:ascii="Franklin Gothic Book" w:hAnsi="Franklin Gothic Book"/>
      <w:b/>
      <w:bCs/>
      <w:color w:val="1F4E79" w:themeColor="accent5" w:themeShade="80"/>
      <w:sz w:val="20"/>
      <w:szCs w:val="20"/>
    </w:rPr>
  </w:style>
  <w:style w:type="paragraph" w:customStyle="1" w:styleId="EduInfo">
    <w:name w:val="Edu Info"/>
    <w:basedOn w:val="Normal"/>
    <w:qFormat/>
    <w:rsid w:val="00B6594D"/>
    <w:pPr>
      <w:spacing w:after="120"/>
      <w:ind w:left="187"/>
      <w:contextualSpacing/>
    </w:pPr>
    <w:rPr>
      <w:rFonts w:ascii="Franklin Gothic Book" w:hAnsi="Franklin Gothic Book"/>
      <w:sz w:val="20"/>
      <w:szCs w:val="20"/>
    </w:rPr>
  </w:style>
  <w:style w:type="paragraph" w:customStyle="1" w:styleId="AdditionalList">
    <w:name w:val="Additional List"/>
    <w:basedOn w:val="ListParagraph"/>
    <w:qFormat/>
    <w:rsid w:val="00F00F21"/>
    <w:pPr>
      <w:numPr>
        <w:numId w:val="1"/>
      </w:numPr>
    </w:pPr>
    <w:rPr>
      <w:rFonts w:ascii="Franklin Gothic Book" w:hAnsi="Franklin Gothic Book"/>
      <w:sz w:val="20"/>
      <w:szCs w:val="20"/>
    </w:rPr>
  </w:style>
  <w:style w:type="paragraph" w:customStyle="1" w:styleId="FirstSectionHeading">
    <w:name w:val="First Section Heading"/>
    <w:basedOn w:val="Heading1"/>
    <w:qFormat/>
    <w:rsid w:val="002F0E68"/>
    <w:pPr>
      <w:keepNext w:val="0"/>
      <w:keepLines w:val="0"/>
      <w:spacing w:before="0" w:after="240"/>
    </w:pPr>
    <w:rPr>
      <w:rFonts w:ascii="Century" w:eastAsiaTheme="minorHAnsi" w:hAnsi="Century" w:cstheme="minorBidi"/>
      <w:b/>
      <w:bCs/>
      <w:color w:val="243242"/>
      <w:sz w:val="28"/>
      <w:szCs w:val="28"/>
    </w:rPr>
  </w:style>
  <w:style w:type="character" w:customStyle="1" w:styleId="Heading1Char">
    <w:name w:val="Heading 1 Char"/>
    <w:basedOn w:val="DefaultParagraphFont"/>
    <w:link w:val="Heading1"/>
    <w:uiPriority w:val="9"/>
    <w:rsid w:val="002F0E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505CF"/>
    <w:rPr>
      <w:color w:val="0563C1" w:themeColor="hyperlink"/>
      <w:u w:val="single"/>
    </w:rPr>
  </w:style>
  <w:style w:type="character" w:styleId="UnresolvedMention">
    <w:name w:val="Unresolved Mention"/>
    <w:basedOn w:val="DefaultParagraphFont"/>
    <w:uiPriority w:val="99"/>
    <w:semiHidden/>
    <w:unhideWhenUsed/>
    <w:rsid w:val="008505CF"/>
    <w:rPr>
      <w:color w:val="605E5C"/>
      <w:shd w:val="clear" w:color="auto" w:fill="E1DFDD"/>
    </w:rPr>
  </w:style>
  <w:style w:type="paragraph" w:styleId="NormalWeb">
    <w:name w:val="Normal (Web)"/>
    <w:basedOn w:val="Normal"/>
    <w:uiPriority w:val="99"/>
    <w:semiHidden/>
    <w:unhideWhenUsed/>
    <w:rsid w:val="003A23B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A23B7"/>
    <w:rPr>
      <w:b/>
      <w:bCs/>
    </w:rPr>
  </w:style>
  <w:style w:type="character" w:customStyle="1" w:styleId="Heading3Char">
    <w:name w:val="Heading 3 Char"/>
    <w:basedOn w:val="DefaultParagraphFont"/>
    <w:link w:val="Heading3"/>
    <w:uiPriority w:val="9"/>
    <w:semiHidden/>
    <w:rsid w:val="004916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00036">
      <w:bodyDiv w:val="1"/>
      <w:marLeft w:val="0"/>
      <w:marRight w:val="0"/>
      <w:marTop w:val="0"/>
      <w:marBottom w:val="0"/>
      <w:divBdr>
        <w:top w:val="none" w:sz="0" w:space="0" w:color="auto"/>
        <w:left w:val="none" w:sz="0" w:space="0" w:color="auto"/>
        <w:bottom w:val="none" w:sz="0" w:space="0" w:color="auto"/>
        <w:right w:val="none" w:sz="0" w:space="0" w:color="auto"/>
      </w:divBdr>
    </w:div>
    <w:div w:id="905846102">
      <w:bodyDiv w:val="1"/>
      <w:marLeft w:val="0"/>
      <w:marRight w:val="0"/>
      <w:marTop w:val="0"/>
      <w:marBottom w:val="0"/>
      <w:divBdr>
        <w:top w:val="none" w:sz="0" w:space="0" w:color="auto"/>
        <w:left w:val="none" w:sz="0" w:space="0" w:color="auto"/>
        <w:bottom w:val="none" w:sz="0" w:space="0" w:color="auto"/>
        <w:right w:val="none" w:sz="0" w:space="0" w:color="auto"/>
      </w:divBdr>
    </w:div>
    <w:div w:id="1037242845">
      <w:bodyDiv w:val="1"/>
      <w:marLeft w:val="0"/>
      <w:marRight w:val="0"/>
      <w:marTop w:val="0"/>
      <w:marBottom w:val="0"/>
      <w:divBdr>
        <w:top w:val="none" w:sz="0" w:space="0" w:color="auto"/>
        <w:left w:val="none" w:sz="0" w:space="0" w:color="auto"/>
        <w:bottom w:val="none" w:sz="0" w:space="0" w:color="auto"/>
        <w:right w:val="none" w:sz="0" w:space="0" w:color="auto"/>
      </w:divBdr>
    </w:div>
    <w:div w:id="1136751980">
      <w:bodyDiv w:val="1"/>
      <w:marLeft w:val="0"/>
      <w:marRight w:val="0"/>
      <w:marTop w:val="0"/>
      <w:marBottom w:val="0"/>
      <w:divBdr>
        <w:top w:val="none" w:sz="0" w:space="0" w:color="auto"/>
        <w:left w:val="none" w:sz="0" w:space="0" w:color="auto"/>
        <w:bottom w:val="none" w:sz="0" w:space="0" w:color="auto"/>
        <w:right w:val="none" w:sz="0" w:space="0" w:color="auto"/>
      </w:divBdr>
    </w:div>
    <w:div w:id="1285234615">
      <w:bodyDiv w:val="1"/>
      <w:marLeft w:val="0"/>
      <w:marRight w:val="0"/>
      <w:marTop w:val="0"/>
      <w:marBottom w:val="0"/>
      <w:divBdr>
        <w:top w:val="none" w:sz="0" w:space="0" w:color="auto"/>
        <w:left w:val="none" w:sz="0" w:space="0" w:color="auto"/>
        <w:bottom w:val="none" w:sz="0" w:space="0" w:color="auto"/>
        <w:right w:val="none" w:sz="0" w:space="0" w:color="auto"/>
      </w:divBdr>
    </w:div>
    <w:div w:id="1445079115">
      <w:bodyDiv w:val="1"/>
      <w:marLeft w:val="0"/>
      <w:marRight w:val="0"/>
      <w:marTop w:val="0"/>
      <w:marBottom w:val="0"/>
      <w:divBdr>
        <w:top w:val="none" w:sz="0" w:space="0" w:color="auto"/>
        <w:left w:val="none" w:sz="0" w:space="0" w:color="auto"/>
        <w:bottom w:val="none" w:sz="0" w:space="0" w:color="auto"/>
        <w:right w:val="none" w:sz="0" w:space="0" w:color="auto"/>
      </w:divBdr>
    </w:div>
    <w:div w:id="1468275105">
      <w:bodyDiv w:val="1"/>
      <w:marLeft w:val="0"/>
      <w:marRight w:val="0"/>
      <w:marTop w:val="0"/>
      <w:marBottom w:val="0"/>
      <w:divBdr>
        <w:top w:val="none" w:sz="0" w:space="0" w:color="auto"/>
        <w:left w:val="none" w:sz="0" w:space="0" w:color="auto"/>
        <w:bottom w:val="none" w:sz="0" w:space="0" w:color="auto"/>
        <w:right w:val="none" w:sz="0" w:space="0" w:color="auto"/>
      </w:divBdr>
    </w:div>
    <w:div w:id="1815635048">
      <w:bodyDiv w:val="1"/>
      <w:marLeft w:val="0"/>
      <w:marRight w:val="0"/>
      <w:marTop w:val="0"/>
      <w:marBottom w:val="0"/>
      <w:divBdr>
        <w:top w:val="none" w:sz="0" w:space="0" w:color="auto"/>
        <w:left w:val="none" w:sz="0" w:space="0" w:color="auto"/>
        <w:bottom w:val="none" w:sz="0" w:space="0" w:color="auto"/>
        <w:right w:val="none" w:sz="0" w:space="0" w:color="auto"/>
      </w:divBdr>
    </w:div>
    <w:div w:id="1996259296">
      <w:bodyDiv w:val="1"/>
      <w:marLeft w:val="0"/>
      <w:marRight w:val="0"/>
      <w:marTop w:val="0"/>
      <w:marBottom w:val="0"/>
      <w:divBdr>
        <w:top w:val="none" w:sz="0" w:space="0" w:color="auto"/>
        <w:left w:val="none" w:sz="0" w:space="0" w:color="auto"/>
        <w:bottom w:val="none" w:sz="0" w:space="0" w:color="auto"/>
        <w:right w:val="none" w:sz="0" w:space="0" w:color="auto"/>
      </w:divBdr>
    </w:div>
    <w:div w:id="21042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ondbrian@gmail.com" TargetMode="External"/><Relationship Id="rId13" Type="http://schemas.openxmlformats.org/officeDocument/2006/relationships/hyperlink" Target="https://news.psu.edu/story/665308/2021/08/05/world-campus-alerts-aim-provide-assurance-students-during-natural-disaster" TargetMode="External"/><Relationship Id="rId18" Type="http://schemas.openxmlformats.org/officeDocument/2006/relationships/hyperlink" Target="https://news.psu.edu/story/470190/2017/06/01/academics/penn-state-aims-create-research-opportunities-online-stude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su.edu/news/academics/story/penn-state-world-campus-students-establish-chapter-psychology-honors-society/" TargetMode="External"/><Relationship Id="rId7" Type="http://schemas.openxmlformats.org/officeDocument/2006/relationships/endnotes" Target="endnotes.xml"/><Relationship Id="rId12" Type="http://schemas.openxmlformats.org/officeDocument/2006/relationships/hyperlink" Target="https://www.psu.edu/news/academics/story/nominations-open-annual-award-recognizes-support-adult-learners" TargetMode="External"/><Relationship Id="rId17" Type="http://schemas.openxmlformats.org/officeDocument/2006/relationships/hyperlink" Target="https://blog.worldcampus.psu.edu/faculty-focus-brian-redmond/" TargetMode="External"/><Relationship Id="rId25" Type="http://schemas.openxmlformats.org/officeDocument/2006/relationships/hyperlink" Target="https://peoplelever.com/people-lever-leadership-blog/" TargetMode="External"/><Relationship Id="rId2" Type="http://schemas.openxmlformats.org/officeDocument/2006/relationships/numbering" Target="numbering.xml"/><Relationship Id="rId16" Type="http://schemas.openxmlformats.org/officeDocument/2006/relationships/hyperlink" Target="https://news.psu.edu/story/552574/2018/12/20/faculty-achievement/redmond-wins-nacada-award-outstanding-advocate-academic" TargetMode="External"/><Relationship Id="rId20" Type="http://schemas.openxmlformats.org/officeDocument/2006/relationships/hyperlink" Target="https://www.centredaily.com/news/local/education/penn-state/article6348418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u.edu/news/academics/story/penn-state-online-leadership-development-institute-shapes-tomorrows-leaders/?utm_audience=Combined&amp;utm_source=newswire&amp;utm_medium=email&amp;utm_campaign=liberal%20arts%20headlines%20issue&amp;utm_content=11-22-2021-07-33&amp;utm_term=Stories%20-%203" TargetMode="External"/><Relationship Id="rId24" Type="http://schemas.openxmlformats.org/officeDocument/2006/relationships/hyperlink" Target="https://doi.org/10.22550/REP78-1-2020-04" TargetMode="External"/><Relationship Id="rId5" Type="http://schemas.openxmlformats.org/officeDocument/2006/relationships/webSettings" Target="webSettings.xml"/><Relationship Id="rId15" Type="http://schemas.openxmlformats.org/officeDocument/2006/relationships/hyperlink" Target="https://news.psu.edu/story/647382/2021/03/01/academics/social-entrepreneur-takes-his-next-big-step-world-campus-degree" TargetMode="External"/><Relationship Id="rId23" Type="http://schemas.openxmlformats.org/officeDocument/2006/relationships/hyperlink" Target="https://news.psu.edu/story/169825/2010/03/01/penn-state-students-create-online-psychology-club" TargetMode="External"/><Relationship Id="rId28" Type="http://schemas.openxmlformats.org/officeDocument/2006/relationships/theme" Target="theme/theme1.xml"/><Relationship Id="rId10" Type="http://schemas.openxmlformats.org/officeDocument/2006/relationships/hyperlink" Target="https://www.psu.edu/news/administration/story/faculty-complete-penn-state-emerging-academic-leaders-program/" TargetMode="External"/><Relationship Id="rId19" Type="http://schemas.openxmlformats.org/officeDocument/2006/relationships/hyperlink" Target="https://www.usnews.com/education/online-education/articles/2016-10-17/consider-research-opportunities-as-an-online-bachelors-student" TargetMode="External"/><Relationship Id="rId4" Type="http://schemas.openxmlformats.org/officeDocument/2006/relationships/settings" Target="settings.xml"/><Relationship Id="rId9" Type="http://schemas.openxmlformats.org/officeDocument/2006/relationships/hyperlink" Target="https://www.linkedin.com/in/brian-redmond/" TargetMode="External"/><Relationship Id="rId14" Type="http://schemas.openxmlformats.org/officeDocument/2006/relationships/hyperlink" Target="https://www.psu.edu/news/academics/story/penn-state-celebrates-national-nontraditional-learner-week-virtual-events" TargetMode="External"/><Relationship Id="rId22" Type="http://schemas.openxmlformats.org/officeDocument/2006/relationships/hyperlink" Target="https://www.insidehighered.com/news/2010/03/10/student-clubs-virtuall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D018B-3729-459E-B440-F53B1727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Brian Redmond, Phd's Resume</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Redmond, Phd's Resume</dc:title>
  <dc:creator>Brian Redmond, Phd</dc:creator>
  <cp:lastModifiedBy>Wright, Andrew James</cp:lastModifiedBy>
  <cp:revision>3</cp:revision>
  <cp:lastPrinted>2025-01-09T19:46:00Z</cp:lastPrinted>
  <dcterms:created xsi:type="dcterms:W3CDTF">2025-03-25T15:17:00Z</dcterms:created>
  <dcterms:modified xsi:type="dcterms:W3CDTF">2025-04-14T18:32:00Z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AcMo1-v1</vt:lpwstr>
  </property>
  <property fmtid="{D5CDD505-2E9C-101B-9397-08002B2CF9AE}" pid="3" name="tal_id">
    <vt:lpwstr>349c1f26f4fbcb515bf7867c90d63b0a</vt:lpwstr>
  </property>
  <property fmtid="{D5CDD505-2E9C-101B-9397-08002B2CF9AE}" pid="4" name="app_source">
    <vt:lpwstr>rezbiz</vt:lpwstr>
  </property>
  <property fmtid="{D5CDD505-2E9C-101B-9397-08002B2CF9AE}" pid="5" name="app_id">
    <vt:lpwstr>1222038</vt:lpwstr>
  </property>
</Properties>
</file>